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F0" w:rsidRDefault="00CB32F0" w:rsidP="0003388E">
      <w:pPr>
        <w:pBdr>
          <w:top w:val="single" w:sz="4" w:space="1" w:color="auto"/>
          <w:left w:val="single" w:sz="4" w:space="4" w:color="auto"/>
          <w:bottom w:val="single" w:sz="4" w:space="1" w:color="auto"/>
          <w:right w:val="single" w:sz="4" w:space="4" w:color="auto"/>
        </w:pBdr>
        <w:tabs>
          <w:tab w:val="left" w:pos="1088"/>
        </w:tabs>
        <w:rPr>
          <w:rFonts w:ascii="Arial" w:hAnsi="Arial" w:cs="Arial"/>
          <w:b/>
          <w:color w:val="000000"/>
          <w:sz w:val="72"/>
          <w:szCs w:val="72"/>
        </w:rPr>
      </w:pPr>
    </w:p>
    <w:p w:rsidR="004445B0" w:rsidRPr="004445B0" w:rsidRDefault="004445B0">
      <w:pPr>
        <w:pBdr>
          <w:top w:val="single" w:sz="4" w:space="1" w:color="auto"/>
          <w:left w:val="single" w:sz="4" w:space="4" w:color="auto"/>
          <w:bottom w:val="single" w:sz="4" w:space="1" w:color="auto"/>
          <w:right w:val="single" w:sz="4" w:space="4" w:color="auto"/>
        </w:pBdr>
        <w:jc w:val="center"/>
        <w:rPr>
          <w:rFonts w:ascii="Arial" w:hAnsi="Arial" w:cs="Arial"/>
          <w:b/>
          <w:color w:val="000000"/>
          <w:sz w:val="56"/>
          <w:szCs w:val="56"/>
        </w:rPr>
      </w:pPr>
      <w:r w:rsidRPr="004445B0">
        <w:rPr>
          <w:rFonts w:ascii="Arial" w:hAnsi="Arial" w:cs="Arial"/>
          <w:b/>
          <w:color w:val="000000"/>
          <w:sz w:val="56"/>
          <w:szCs w:val="56"/>
        </w:rPr>
        <w:t>Livingston Ecumenical Parish</w:t>
      </w:r>
    </w:p>
    <w:p w:rsidR="004445B0" w:rsidRDefault="004445B0">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
    <w:p w:rsidR="004445B0" w:rsidRPr="009240F7" w:rsidRDefault="004445B0">
      <w:pPr>
        <w:pBdr>
          <w:top w:val="single" w:sz="4" w:space="1" w:color="auto"/>
          <w:left w:val="single" w:sz="4" w:space="4" w:color="auto"/>
          <w:bottom w:val="single" w:sz="4" w:space="1" w:color="auto"/>
          <w:right w:val="single" w:sz="4" w:space="4" w:color="auto"/>
        </w:pBdr>
        <w:jc w:val="center"/>
        <w:rPr>
          <w:rFonts w:ascii="Arial" w:hAnsi="Arial" w:cs="Arial"/>
          <w:b/>
          <w:color w:val="000000"/>
          <w:sz w:val="72"/>
          <w:szCs w:val="72"/>
        </w:rPr>
      </w:pPr>
      <w:r>
        <w:rPr>
          <w:rFonts w:ascii="Arial" w:hAnsi="Arial" w:cs="Arial"/>
          <w:b/>
          <w:color w:val="000000"/>
          <w:sz w:val="48"/>
          <w:szCs w:val="48"/>
        </w:rPr>
        <w:t>Known as</w:t>
      </w:r>
    </w:p>
    <w:p w:rsidR="00CB32F0" w:rsidRDefault="008101EC">
      <w:pPr>
        <w:pBdr>
          <w:top w:val="single" w:sz="4" w:space="1" w:color="auto"/>
          <w:left w:val="single" w:sz="4" w:space="4" w:color="auto"/>
          <w:bottom w:val="single" w:sz="4" w:space="1" w:color="auto"/>
          <w:right w:val="single" w:sz="4" w:space="4" w:color="auto"/>
        </w:pBdr>
        <w:jc w:val="center"/>
        <w:rPr>
          <w:rFonts w:ascii="Arial" w:hAnsi="Arial" w:cs="Arial"/>
          <w:b/>
          <w:color w:val="000000"/>
          <w:sz w:val="72"/>
          <w:szCs w:val="72"/>
        </w:rPr>
      </w:pPr>
      <w:r>
        <w:rPr>
          <w:rFonts w:ascii="Arial" w:hAnsi="Arial" w:cs="Arial"/>
          <w:b/>
          <w:color w:val="000000"/>
          <w:sz w:val="72"/>
          <w:szCs w:val="72"/>
        </w:rPr>
        <w:t>Livingston United Parish Church</w:t>
      </w:r>
    </w:p>
    <w:p w:rsidR="008101EC" w:rsidRDefault="008101EC">
      <w:pPr>
        <w:pBdr>
          <w:top w:val="single" w:sz="4" w:space="1" w:color="auto"/>
          <w:left w:val="single" w:sz="4" w:space="4" w:color="auto"/>
          <w:bottom w:val="single" w:sz="4" w:space="1" w:color="auto"/>
          <w:right w:val="single" w:sz="4" w:space="4" w:color="auto"/>
        </w:pBdr>
        <w:jc w:val="center"/>
        <w:rPr>
          <w:rFonts w:ascii="Arial" w:hAnsi="Arial" w:cs="Arial"/>
          <w:b/>
          <w:color w:val="000000"/>
          <w:sz w:val="72"/>
          <w:szCs w:val="72"/>
        </w:rPr>
      </w:pPr>
    </w:p>
    <w:p w:rsidR="008101EC" w:rsidRPr="008101EC" w:rsidRDefault="008101EC">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
    <w:p w:rsidR="00CB32F0" w:rsidRPr="009240F7" w:rsidRDefault="00CB32F0">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
    <w:p w:rsidR="00CB32F0" w:rsidRDefault="00AD23B5">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r>
        <w:rPr>
          <w:rFonts w:ascii="Arial" w:hAnsi="Arial" w:cs="Arial"/>
          <w:b/>
          <w:color w:val="000000"/>
          <w:sz w:val="48"/>
          <w:szCs w:val="48"/>
        </w:rPr>
        <w:t>Preamble,</w:t>
      </w:r>
      <w:r w:rsidR="00C57E38">
        <w:rPr>
          <w:rFonts w:ascii="Arial" w:hAnsi="Arial" w:cs="Arial"/>
          <w:b/>
          <w:color w:val="000000"/>
          <w:sz w:val="48"/>
          <w:szCs w:val="48"/>
        </w:rPr>
        <w:t xml:space="preserve"> Constitution,</w:t>
      </w:r>
      <w:r w:rsidR="008101EC">
        <w:rPr>
          <w:rFonts w:ascii="Arial" w:hAnsi="Arial" w:cs="Arial"/>
          <w:b/>
          <w:color w:val="000000"/>
          <w:sz w:val="48"/>
          <w:szCs w:val="48"/>
        </w:rPr>
        <w:t xml:space="preserve"> Schedule</w:t>
      </w:r>
    </w:p>
    <w:p w:rsidR="00C57E38" w:rsidRDefault="003F3348" w:rsidP="003F3348">
      <w:pPr>
        <w:pBdr>
          <w:top w:val="single" w:sz="4" w:space="1" w:color="auto"/>
          <w:left w:val="single" w:sz="4" w:space="4" w:color="auto"/>
          <w:bottom w:val="single" w:sz="4" w:space="1" w:color="auto"/>
          <w:right w:val="single" w:sz="4" w:space="4" w:color="auto"/>
        </w:pBdr>
        <w:rPr>
          <w:rFonts w:ascii="Arial" w:hAnsi="Arial" w:cs="Arial"/>
          <w:b/>
          <w:color w:val="000000"/>
          <w:sz w:val="48"/>
          <w:szCs w:val="48"/>
        </w:rPr>
      </w:pPr>
      <w:r>
        <w:rPr>
          <w:rFonts w:ascii="Arial" w:hAnsi="Arial" w:cs="Arial"/>
          <w:b/>
          <w:color w:val="000000"/>
          <w:sz w:val="48"/>
          <w:szCs w:val="48"/>
        </w:rPr>
        <w:t xml:space="preserve">    </w:t>
      </w:r>
      <w:proofErr w:type="gramStart"/>
      <w:r w:rsidR="00C57E38">
        <w:rPr>
          <w:rFonts w:ascii="Arial" w:hAnsi="Arial" w:cs="Arial"/>
          <w:b/>
          <w:color w:val="000000"/>
          <w:sz w:val="48"/>
          <w:szCs w:val="48"/>
        </w:rPr>
        <w:t>and</w:t>
      </w:r>
      <w:proofErr w:type="gramEnd"/>
      <w:r w:rsidR="00C57E38">
        <w:rPr>
          <w:rFonts w:ascii="Arial" w:hAnsi="Arial" w:cs="Arial"/>
          <w:b/>
          <w:color w:val="000000"/>
          <w:sz w:val="48"/>
          <w:szCs w:val="48"/>
        </w:rPr>
        <w:t xml:space="preserve"> Ecumenical</w:t>
      </w:r>
      <w:r>
        <w:rPr>
          <w:rFonts w:ascii="Arial" w:hAnsi="Arial" w:cs="Arial"/>
          <w:b/>
          <w:color w:val="000000"/>
          <w:sz w:val="48"/>
          <w:szCs w:val="48"/>
        </w:rPr>
        <w:t xml:space="preserve"> </w:t>
      </w:r>
      <w:r w:rsidR="00C57E38">
        <w:rPr>
          <w:rFonts w:ascii="Arial" w:hAnsi="Arial" w:cs="Arial"/>
          <w:b/>
          <w:color w:val="000000"/>
          <w:sz w:val="48"/>
          <w:szCs w:val="48"/>
        </w:rPr>
        <w:t>Vision Statement</w:t>
      </w:r>
    </w:p>
    <w:p w:rsidR="008101EC" w:rsidRDefault="008101EC">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
    <w:p w:rsidR="008101EC" w:rsidRPr="009240F7" w:rsidRDefault="00257E05">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roofErr w:type="gramStart"/>
      <w:r>
        <w:rPr>
          <w:rFonts w:ascii="Arial" w:hAnsi="Arial" w:cs="Arial"/>
          <w:b/>
          <w:color w:val="000000"/>
          <w:sz w:val="48"/>
          <w:szCs w:val="48"/>
        </w:rPr>
        <w:t xml:space="preserve">Version </w:t>
      </w:r>
      <w:r w:rsidR="00AF1E14">
        <w:rPr>
          <w:rFonts w:ascii="Arial" w:hAnsi="Arial" w:cs="Arial"/>
          <w:b/>
          <w:color w:val="000000"/>
          <w:sz w:val="48"/>
          <w:szCs w:val="48"/>
        </w:rPr>
        <w:t xml:space="preserve"> </w:t>
      </w:r>
      <w:r w:rsidR="00AD23B5">
        <w:rPr>
          <w:rFonts w:ascii="Arial" w:hAnsi="Arial" w:cs="Arial"/>
          <w:b/>
          <w:color w:val="000000"/>
          <w:sz w:val="48"/>
          <w:szCs w:val="48"/>
        </w:rPr>
        <w:t>8</w:t>
      </w:r>
      <w:proofErr w:type="gramEnd"/>
      <w:r w:rsidR="00C57E38" w:rsidRPr="00AF1E14">
        <w:rPr>
          <w:rFonts w:ascii="Arial" w:hAnsi="Arial" w:cs="Arial"/>
          <w:b/>
          <w:color w:val="000000" w:themeColor="text1"/>
          <w:sz w:val="48"/>
          <w:szCs w:val="48"/>
        </w:rPr>
        <w:t xml:space="preserve">: </w:t>
      </w:r>
      <w:r w:rsidR="00B77AAE">
        <w:rPr>
          <w:rFonts w:ascii="Arial" w:hAnsi="Arial" w:cs="Arial"/>
          <w:b/>
          <w:color w:val="000000" w:themeColor="text1"/>
          <w:sz w:val="48"/>
          <w:szCs w:val="48"/>
        </w:rPr>
        <w:t xml:space="preserve"> </w:t>
      </w:r>
      <w:r w:rsidR="00AD23B5">
        <w:rPr>
          <w:rFonts w:ascii="Arial" w:hAnsi="Arial" w:cs="Arial"/>
          <w:b/>
          <w:color w:val="000000" w:themeColor="text1"/>
          <w:sz w:val="48"/>
          <w:szCs w:val="48"/>
        </w:rPr>
        <w:t>26 February</w:t>
      </w:r>
      <w:r w:rsidR="001D7B73">
        <w:rPr>
          <w:rFonts w:ascii="Arial" w:hAnsi="Arial" w:cs="Arial"/>
          <w:b/>
          <w:color w:val="000000" w:themeColor="text1"/>
          <w:sz w:val="48"/>
          <w:szCs w:val="48"/>
        </w:rPr>
        <w:t xml:space="preserve"> </w:t>
      </w:r>
      <w:r w:rsidR="001D7B73">
        <w:rPr>
          <w:rFonts w:ascii="Arial" w:hAnsi="Arial" w:cs="Arial"/>
          <w:b/>
          <w:color w:val="000000"/>
          <w:sz w:val="48"/>
          <w:szCs w:val="48"/>
        </w:rPr>
        <w:t>2014</w:t>
      </w:r>
    </w:p>
    <w:p w:rsidR="00CB32F0" w:rsidRPr="009240F7" w:rsidRDefault="00CB32F0">
      <w:pPr>
        <w:pBdr>
          <w:top w:val="single" w:sz="4" w:space="1" w:color="auto"/>
          <w:left w:val="single" w:sz="4" w:space="4" w:color="auto"/>
          <w:bottom w:val="single" w:sz="4" w:space="1" w:color="auto"/>
          <w:right w:val="single" w:sz="4" w:space="4" w:color="auto"/>
        </w:pBdr>
        <w:jc w:val="center"/>
        <w:rPr>
          <w:rFonts w:ascii="Arial" w:hAnsi="Arial" w:cs="Arial"/>
          <w:b/>
          <w:color w:val="000000"/>
          <w:sz w:val="48"/>
          <w:szCs w:val="48"/>
        </w:rPr>
      </w:pPr>
    </w:p>
    <w:p w:rsidR="00CB32F0" w:rsidRPr="009240F7" w:rsidRDefault="00CB32F0">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p>
    <w:p w:rsidR="00CB32F0" w:rsidRPr="009240F7" w:rsidRDefault="00CB32F0">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p>
    <w:p w:rsidR="00CB32F0" w:rsidRPr="009240F7" w:rsidRDefault="00CB32F0">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p>
    <w:p w:rsidR="00CB32F0" w:rsidRPr="009240F7" w:rsidRDefault="00CB32F0">
      <w:pPr>
        <w:jc w:val="center"/>
        <w:rPr>
          <w:rFonts w:ascii="Arial" w:hAnsi="Arial" w:cs="Arial"/>
          <w:b/>
          <w:color w:val="000000"/>
          <w:sz w:val="28"/>
          <w:szCs w:val="28"/>
        </w:rPr>
      </w:pPr>
    </w:p>
    <w:p w:rsidR="00CB32F0" w:rsidRPr="009240F7" w:rsidRDefault="00CB32F0">
      <w:pPr>
        <w:rPr>
          <w:rFonts w:ascii="Arial" w:hAnsi="Arial" w:cs="Arial"/>
          <w:b/>
          <w:color w:val="000000"/>
          <w:szCs w:val="24"/>
        </w:rPr>
      </w:pPr>
    </w:p>
    <w:p w:rsidR="00CB32F0" w:rsidRPr="009240F7" w:rsidRDefault="00CB32F0">
      <w:pPr>
        <w:rPr>
          <w:rFonts w:ascii="Arial" w:hAnsi="Arial" w:cs="Arial"/>
          <w:color w:val="000000"/>
          <w:szCs w:val="24"/>
        </w:rPr>
      </w:pPr>
    </w:p>
    <w:p w:rsidR="00CB32F0" w:rsidRDefault="00CB32F0">
      <w:pPr>
        <w:rPr>
          <w:rFonts w:ascii="Arial" w:hAnsi="Arial" w:cs="Arial"/>
          <w:b/>
          <w:color w:val="000000"/>
          <w:szCs w:val="24"/>
        </w:rPr>
      </w:pPr>
    </w:p>
    <w:p w:rsidR="008101EC" w:rsidRDefault="008101EC">
      <w:pPr>
        <w:rPr>
          <w:rFonts w:ascii="Arial" w:hAnsi="Arial" w:cs="Arial"/>
          <w:b/>
          <w:color w:val="000000"/>
          <w:szCs w:val="24"/>
        </w:rPr>
      </w:pPr>
    </w:p>
    <w:p w:rsidR="008101EC" w:rsidRDefault="008101EC">
      <w:pPr>
        <w:rPr>
          <w:rFonts w:ascii="Arial" w:hAnsi="Arial" w:cs="Arial"/>
          <w:b/>
          <w:color w:val="000000"/>
          <w:szCs w:val="24"/>
        </w:rPr>
      </w:pPr>
    </w:p>
    <w:p w:rsidR="008101EC" w:rsidRDefault="008101EC">
      <w:pPr>
        <w:rPr>
          <w:rFonts w:ascii="Arial" w:hAnsi="Arial" w:cs="Arial"/>
          <w:b/>
          <w:color w:val="000000"/>
          <w:szCs w:val="24"/>
        </w:rPr>
      </w:pPr>
    </w:p>
    <w:p w:rsidR="008101EC" w:rsidRDefault="008101EC">
      <w:pPr>
        <w:rPr>
          <w:rFonts w:ascii="Arial" w:hAnsi="Arial" w:cs="Arial"/>
          <w:b/>
          <w:color w:val="000000"/>
          <w:szCs w:val="24"/>
        </w:rPr>
      </w:pPr>
    </w:p>
    <w:p w:rsidR="008101EC" w:rsidRDefault="008101EC">
      <w:pPr>
        <w:rPr>
          <w:rFonts w:ascii="Arial" w:hAnsi="Arial" w:cs="Arial"/>
          <w:b/>
          <w:color w:val="000000"/>
          <w:szCs w:val="24"/>
        </w:rPr>
      </w:pPr>
    </w:p>
    <w:p w:rsidR="008101EC" w:rsidRDefault="008101EC">
      <w:pPr>
        <w:rPr>
          <w:rFonts w:ascii="Arial" w:hAnsi="Arial" w:cs="Arial"/>
          <w:b/>
          <w:color w:val="000000"/>
          <w:szCs w:val="24"/>
        </w:rPr>
      </w:pPr>
    </w:p>
    <w:p w:rsidR="003C17B4" w:rsidRPr="003C17B4" w:rsidRDefault="003C17B4" w:rsidP="003C17B4">
      <w:pPr>
        <w:rPr>
          <w:rFonts w:ascii="Arial" w:hAnsi="Arial" w:cs="Arial"/>
          <w:b/>
          <w:szCs w:val="24"/>
        </w:rPr>
      </w:pPr>
      <w:r w:rsidRPr="003C17B4">
        <w:rPr>
          <w:rFonts w:ascii="Arial" w:hAnsi="Arial" w:cs="Arial"/>
          <w:b/>
          <w:szCs w:val="24"/>
        </w:rPr>
        <w:lastRenderedPageBreak/>
        <w:t>P</w:t>
      </w:r>
      <w:r w:rsidR="00F528AB">
        <w:rPr>
          <w:rFonts w:ascii="Arial" w:hAnsi="Arial" w:cs="Arial"/>
          <w:b/>
          <w:szCs w:val="24"/>
        </w:rPr>
        <w:t>REAMBLE</w:t>
      </w:r>
    </w:p>
    <w:p w:rsidR="003C17B4" w:rsidRPr="003C17B4" w:rsidRDefault="003C17B4" w:rsidP="003C17B4">
      <w:pPr>
        <w:rPr>
          <w:rFonts w:ascii="Arial" w:hAnsi="Arial" w:cs="Arial"/>
          <w:szCs w:val="24"/>
        </w:rPr>
      </w:pPr>
    </w:p>
    <w:p w:rsidR="003C17B4" w:rsidRDefault="003C17B4" w:rsidP="003C17B4">
      <w:pPr>
        <w:rPr>
          <w:rFonts w:ascii="Arial" w:hAnsi="Arial" w:cs="Arial"/>
          <w:szCs w:val="24"/>
        </w:rPr>
      </w:pPr>
      <w:r w:rsidRPr="003C17B4">
        <w:rPr>
          <w:rFonts w:ascii="Arial" w:hAnsi="Arial" w:cs="Arial"/>
          <w:szCs w:val="24"/>
        </w:rPr>
        <w:t xml:space="preserve">Livingston Ecumenical Parish, now known as Livingston United Parish, emerged from the wider search for Christian unity in the 1960s and from a desire that Christian churches would work together in a new town rather than each set up a separate denominational presence. There are two broad dimensions to the word ecumenical. One meaning focuses on Christian denominations working together wherever they can, sharing ministry and resources, witness and worship, and promoting Christian unity. The second meaning refers to the whole inhabited universe (the </w:t>
      </w:r>
      <w:proofErr w:type="spellStart"/>
      <w:r w:rsidRPr="003C17B4">
        <w:rPr>
          <w:rFonts w:ascii="Arial" w:hAnsi="Arial" w:cs="Arial"/>
          <w:szCs w:val="24"/>
        </w:rPr>
        <w:t>oikoumene</w:t>
      </w:r>
      <w:proofErr w:type="spellEnd"/>
      <w:r w:rsidRPr="003C17B4">
        <w:rPr>
          <w:rFonts w:ascii="Arial" w:hAnsi="Arial" w:cs="Arial"/>
          <w:szCs w:val="24"/>
        </w:rPr>
        <w:t>) and reminds us of a ministry and responsibility to the whole world which is God’s world. The parish seeks to respect both of these dimensions – the working together of Christians from different traditions and the wider service to the world.</w:t>
      </w:r>
    </w:p>
    <w:p w:rsidR="003C17B4" w:rsidRPr="003C17B4" w:rsidRDefault="003C17B4" w:rsidP="003C17B4">
      <w:pPr>
        <w:rPr>
          <w:rFonts w:ascii="Arial" w:hAnsi="Arial" w:cs="Arial"/>
          <w:szCs w:val="24"/>
        </w:rPr>
      </w:pPr>
    </w:p>
    <w:p w:rsidR="003C17B4" w:rsidRPr="003C17B4" w:rsidRDefault="003C17B4" w:rsidP="003C17B4">
      <w:pPr>
        <w:pStyle w:val="NoSpacing"/>
        <w:rPr>
          <w:rFonts w:ascii="Arial" w:hAnsi="Arial" w:cs="Arial"/>
          <w:sz w:val="24"/>
          <w:szCs w:val="24"/>
        </w:rPr>
      </w:pPr>
      <w:r w:rsidRPr="003C17B4">
        <w:rPr>
          <w:rFonts w:ascii="Arial" w:hAnsi="Arial" w:cs="Arial"/>
          <w:sz w:val="24"/>
          <w:szCs w:val="24"/>
        </w:rPr>
        <w:t>Soon after the new town of Livingston was proposed, several Scottish churches resolved to work together in providing a Christian presence in the new and growing town. Initially the Church of Scotland, the Scottish Episcopal Church and the Congregational Union of Scotland decided to work together and were soon joined by the Methodists. A landmark date was the induction of two clergy on January 6</w:t>
      </w:r>
      <w:r w:rsidRPr="003C17B4">
        <w:rPr>
          <w:rFonts w:ascii="Arial" w:hAnsi="Arial" w:cs="Arial"/>
          <w:sz w:val="24"/>
          <w:szCs w:val="24"/>
          <w:vertAlign w:val="superscript"/>
        </w:rPr>
        <w:t>th</w:t>
      </w:r>
      <w:r w:rsidRPr="003C17B4">
        <w:rPr>
          <w:rFonts w:ascii="Arial" w:hAnsi="Arial" w:cs="Arial"/>
          <w:sz w:val="24"/>
          <w:szCs w:val="24"/>
        </w:rPr>
        <w:t xml:space="preserve"> 1966, providing ministry as the new community was forming. The Livingston Ecumenical Parish Council was formed and, over the years, ministry was provided and buildings created, so that by 1994 there were five buildings with a church presence across the parish. Details of various enabling decisions in this process are noted in the prologue to the 1997 Act of the Church of Scotland. The Act recognised one Parish served by one Parish Council. There were five local Church Councils for worship centres in </w:t>
      </w:r>
      <w:proofErr w:type="spellStart"/>
      <w:r w:rsidRPr="003C17B4">
        <w:rPr>
          <w:rFonts w:ascii="Arial" w:hAnsi="Arial" w:cs="Arial"/>
          <w:sz w:val="24"/>
          <w:szCs w:val="24"/>
        </w:rPr>
        <w:t>Craigshill</w:t>
      </w:r>
      <w:proofErr w:type="spellEnd"/>
      <w:r w:rsidRPr="003C17B4">
        <w:rPr>
          <w:rFonts w:ascii="Arial" w:hAnsi="Arial" w:cs="Arial"/>
          <w:sz w:val="24"/>
          <w:szCs w:val="24"/>
        </w:rPr>
        <w:t xml:space="preserve">, </w:t>
      </w:r>
      <w:proofErr w:type="spellStart"/>
      <w:r w:rsidRPr="003C17B4">
        <w:rPr>
          <w:rFonts w:ascii="Arial" w:hAnsi="Arial" w:cs="Arial"/>
          <w:sz w:val="24"/>
          <w:szCs w:val="24"/>
        </w:rPr>
        <w:t>Ladywell</w:t>
      </w:r>
      <w:proofErr w:type="spellEnd"/>
      <w:r w:rsidRPr="003C17B4">
        <w:rPr>
          <w:rFonts w:ascii="Arial" w:hAnsi="Arial" w:cs="Arial"/>
          <w:sz w:val="24"/>
          <w:szCs w:val="24"/>
        </w:rPr>
        <w:t xml:space="preserve">, </w:t>
      </w:r>
      <w:proofErr w:type="spellStart"/>
      <w:r w:rsidRPr="003C17B4">
        <w:rPr>
          <w:rFonts w:ascii="Arial" w:hAnsi="Arial" w:cs="Arial"/>
          <w:sz w:val="24"/>
          <w:szCs w:val="24"/>
        </w:rPr>
        <w:t>Dedridge</w:t>
      </w:r>
      <w:proofErr w:type="spellEnd"/>
      <w:r w:rsidRPr="003C17B4">
        <w:rPr>
          <w:rFonts w:ascii="Arial" w:hAnsi="Arial" w:cs="Arial"/>
          <w:sz w:val="24"/>
          <w:szCs w:val="24"/>
        </w:rPr>
        <w:t xml:space="preserve">, </w:t>
      </w:r>
      <w:proofErr w:type="spellStart"/>
      <w:r w:rsidRPr="003C17B4">
        <w:rPr>
          <w:rFonts w:ascii="Arial" w:hAnsi="Arial" w:cs="Arial"/>
          <w:sz w:val="24"/>
          <w:szCs w:val="24"/>
        </w:rPr>
        <w:t>Knightsridge</w:t>
      </w:r>
      <w:proofErr w:type="spellEnd"/>
      <w:r w:rsidRPr="003C17B4">
        <w:rPr>
          <w:rFonts w:ascii="Arial" w:hAnsi="Arial" w:cs="Arial"/>
          <w:sz w:val="24"/>
          <w:szCs w:val="24"/>
        </w:rPr>
        <w:t xml:space="preserve"> and </w:t>
      </w:r>
      <w:proofErr w:type="spellStart"/>
      <w:r w:rsidRPr="003C17B4">
        <w:rPr>
          <w:rFonts w:ascii="Arial" w:hAnsi="Arial" w:cs="Arial"/>
          <w:sz w:val="24"/>
          <w:szCs w:val="24"/>
        </w:rPr>
        <w:t>Carmondean</w:t>
      </w:r>
      <w:proofErr w:type="spellEnd"/>
      <w:r w:rsidRPr="003C17B4">
        <w:rPr>
          <w:rFonts w:ascii="Arial" w:hAnsi="Arial" w:cs="Arial"/>
          <w:sz w:val="24"/>
          <w:szCs w:val="24"/>
        </w:rPr>
        <w:t xml:space="preserve">.  In 2001 Sunday worship began in </w:t>
      </w:r>
      <w:proofErr w:type="spellStart"/>
      <w:r w:rsidRPr="003C17B4">
        <w:rPr>
          <w:rFonts w:ascii="Arial" w:hAnsi="Arial" w:cs="Arial"/>
          <w:sz w:val="24"/>
          <w:szCs w:val="24"/>
        </w:rPr>
        <w:t>Murieston</w:t>
      </w:r>
      <w:proofErr w:type="spellEnd"/>
      <w:r w:rsidRPr="003C17B4">
        <w:rPr>
          <w:rFonts w:ascii="Arial" w:hAnsi="Arial" w:cs="Arial"/>
          <w:sz w:val="24"/>
          <w:szCs w:val="24"/>
        </w:rPr>
        <w:t xml:space="preserve"> Village Hall as well, attached to the </w:t>
      </w:r>
      <w:proofErr w:type="spellStart"/>
      <w:r w:rsidRPr="003C17B4">
        <w:rPr>
          <w:rFonts w:ascii="Arial" w:hAnsi="Arial" w:cs="Arial"/>
          <w:sz w:val="24"/>
          <w:szCs w:val="24"/>
        </w:rPr>
        <w:t>Dedridge</w:t>
      </w:r>
      <w:proofErr w:type="spellEnd"/>
      <w:r w:rsidRPr="003C17B4">
        <w:rPr>
          <w:rFonts w:ascii="Arial" w:hAnsi="Arial" w:cs="Arial"/>
          <w:sz w:val="24"/>
          <w:szCs w:val="24"/>
        </w:rPr>
        <w:t xml:space="preserve"> Church Council. Externally the Livingston Sponsors’ Council (LSC) provided support to the parish. It was formed with representatives appointed by the four denominations to serve as a bridge and a buffer between parish and the four parent denominations.</w:t>
      </w:r>
    </w:p>
    <w:p w:rsidR="003C17B4" w:rsidRPr="003C17B4" w:rsidRDefault="003C17B4" w:rsidP="003C17B4">
      <w:pPr>
        <w:pStyle w:val="NoSpacing"/>
        <w:rPr>
          <w:rFonts w:ascii="Arial" w:hAnsi="Arial" w:cs="Arial"/>
          <w:sz w:val="24"/>
          <w:szCs w:val="24"/>
        </w:rPr>
      </w:pPr>
    </w:p>
    <w:p w:rsidR="003C17B4" w:rsidRDefault="003C17B4" w:rsidP="003C17B4">
      <w:pPr>
        <w:rPr>
          <w:rFonts w:ascii="Arial" w:hAnsi="Arial" w:cs="Arial"/>
          <w:szCs w:val="24"/>
        </w:rPr>
      </w:pPr>
      <w:r w:rsidRPr="003C17B4">
        <w:rPr>
          <w:rFonts w:ascii="Arial" w:hAnsi="Arial" w:cs="Arial"/>
          <w:szCs w:val="24"/>
        </w:rPr>
        <w:t xml:space="preserve">Since the late sixties we have sought to serve as the local parish church, serving a large part of the growing town of Livingston and being rooted in the community. The area covered by the parish houses almost 40,000 residents. Four denominations have aimed to bring the riches of their own traditions together – and show that there is strength in worshipping together, and co-operating with others. Part of the early vision was to spur on the moves towards a wider unity of the Christian church in Scotland, and beyond. As the parish developed agreement was given for the team ministers to serve in any part of the parish and to be recognised by each denomination. Worship and sacraments were shared, and church membership was held in common. </w:t>
      </w:r>
    </w:p>
    <w:p w:rsidR="003C17B4" w:rsidRPr="003C17B4" w:rsidRDefault="003C17B4" w:rsidP="003C17B4">
      <w:pPr>
        <w:rPr>
          <w:rFonts w:ascii="Arial" w:hAnsi="Arial" w:cs="Arial"/>
          <w:szCs w:val="24"/>
        </w:rPr>
      </w:pPr>
    </w:p>
    <w:p w:rsidR="003C17B4" w:rsidRPr="003C17B4" w:rsidRDefault="003C17B4" w:rsidP="003C17B4">
      <w:pPr>
        <w:pStyle w:val="NoSpacing"/>
        <w:rPr>
          <w:rFonts w:ascii="Arial" w:hAnsi="Arial" w:cs="Arial"/>
          <w:sz w:val="24"/>
          <w:szCs w:val="24"/>
        </w:rPr>
      </w:pPr>
      <w:r w:rsidRPr="003C17B4">
        <w:rPr>
          <w:rFonts w:ascii="Arial" w:hAnsi="Arial" w:cs="Arial"/>
          <w:sz w:val="24"/>
          <w:szCs w:val="24"/>
        </w:rPr>
        <w:t xml:space="preserve">At times the ministry team was larger, but by 1997 the proposal was to aim for three ordained ministers to be serving in the team. During 2008 it was agreed to appoint a team leader and a youth and children’s worker to the team. By 2011 it </w:t>
      </w:r>
      <w:r w:rsidRPr="003C17B4">
        <w:rPr>
          <w:rFonts w:ascii="Arial" w:hAnsi="Arial" w:cs="Arial"/>
          <w:sz w:val="24"/>
          <w:szCs w:val="24"/>
        </w:rPr>
        <w:lastRenderedPageBreak/>
        <w:t>was clear that ministry would be scaled down in future plans as all denominations considered their resources and ministerial deployment.</w:t>
      </w:r>
    </w:p>
    <w:p w:rsidR="003C17B4" w:rsidRPr="003C17B4" w:rsidRDefault="003C17B4" w:rsidP="003C17B4">
      <w:pPr>
        <w:pStyle w:val="NoSpacing"/>
        <w:rPr>
          <w:rFonts w:ascii="Arial" w:hAnsi="Arial" w:cs="Arial"/>
          <w:sz w:val="24"/>
          <w:szCs w:val="24"/>
        </w:rPr>
      </w:pPr>
    </w:p>
    <w:p w:rsidR="003C17B4" w:rsidRPr="003C17B4" w:rsidRDefault="003C17B4" w:rsidP="003C17B4">
      <w:pPr>
        <w:pStyle w:val="NoSpacing"/>
        <w:rPr>
          <w:rFonts w:ascii="Arial" w:hAnsi="Arial" w:cs="Arial"/>
          <w:sz w:val="24"/>
          <w:szCs w:val="24"/>
        </w:rPr>
      </w:pPr>
      <w:r w:rsidRPr="003C17B4">
        <w:rPr>
          <w:rFonts w:ascii="Arial" w:hAnsi="Arial" w:cs="Arial"/>
          <w:sz w:val="24"/>
          <w:szCs w:val="24"/>
        </w:rPr>
        <w:t xml:space="preserve">In a time of declining church attendance, the church mission plan called into question whether our organisation was still serving mission priorities. After a period of consultation within the parish and with the LSC, Parish Council resolved to focus Sunday morning worship in one location and offer a choice of worship style, whilst continuing to provide ministry and weekday presence across the whole parish. This decision was taken in principle in 2012 and confirmed in 2013 and began in May 2013. The interim choice of building was the church in the Nether </w:t>
      </w:r>
      <w:proofErr w:type="spellStart"/>
      <w:r w:rsidRPr="003C17B4">
        <w:rPr>
          <w:rFonts w:ascii="Arial" w:hAnsi="Arial" w:cs="Arial"/>
          <w:sz w:val="24"/>
          <w:szCs w:val="24"/>
        </w:rPr>
        <w:t>Dechmont</w:t>
      </w:r>
      <w:proofErr w:type="spellEnd"/>
      <w:r w:rsidRPr="003C17B4">
        <w:rPr>
          <w:rFonts w:ascii="Arial" w:hAnsi="Arial" w:cs="Arial"/>
          <w:sz w:val="24"/>
          <w:szCs w:val="24"/>
        </w:rPr>
        <w:t xml:space="preserve"> Community Centre at </w:t>
      </w:r>
      <w:proofErr w:type="spellStart"/>
      <w:r w:rsidRPr="003C17B4">
        <w:rPr>
          <w:rFonts w:ascii="Arial" w:hAnsi="Arial" w:cs="Arial"/>
          <w:sz w:val="24"/>
          <w:szCs w:val="24"/>
        </w:rPr>
        <w:t>Carmondean</w:t>
      </w:r>
      <w:proofErr w:type="spellEnd"/>
      <w:r w:rsidRPr="003C17B4">
        <w:rPr>
          <w:rFonts w:ascii="Arial" w:hAnsi="Arial" w:cs="Arial"/>
          <w:sz w:val="24"/>
          <w:szCs w:val="24"/>
        </w:rPr>
        <w:t>. This is to be a springboard to continuing presence across the parish. It was also proposed to change the name in common use to Livingston United Parish as the new arrangements began.</w:t>
      </w:r>
    </w:p>
    <w:p w:rsidR="003C17B4" w:rsidRPr="003C17B4" w:rsidRDefault="003C17B4" w:rsidP="003C17B4">
      <w:pPr>
        <w:pStyle w:val="NoSpacing"/>
        <w:rPr>
          <w:rFonts w:ascii="Arial" w:hAnsi="Arial" w:cs="Arial"/>
          <w:sz w:val="24"/>
          <w:szCs w:val="24"/>
        </w:rPr>
      </w:pPr>
    </w:p>
    <w:p w:rsidR="003C17B4" w:rsidRPr="003C17B4" w:rsidRDefault="003C17B4" w:rsidP="003C17B4">
      <w:pPr>
        <w:pStyle w:val="NoSpacing"/>
        <w:rPr>
          <w:rFonts w:ascii="Arial" w:hAnsi="Arial" w:cs="Arial"/>
          <w:sz w:val="24"/>
          <w:szCs w:val="24"/>
        </w:rPr>
      </w:pPr>
      <w:r w:rsidRPr="003C17B4">
        <w:rPr>
          <w:rFonts w:ascii="Arial" w:hAnsi="Arial" w:cs="Arial"/>
          <w:sz w:val="24"/>
          <w:szCs w:val="24"/>
        </w:rPr>
        <w:t>Revision of this Constitution has been driven by several considerations, changes in charity law in Scotland, the need for clarity on some matters of structure and ministry, and recognition of fresh ways of working.</w:t>
      </w: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3C17B4" w:rsidRDefault="003C17B4">
      <w:pPr>
        <w:rPr>
          <w:rFonts w:ascii="Arial" w:hAnsi="Arial" w:cs="Arial"/>
          <w:b/>
          <w:color w:val="000000"/>
          <w:szCs w:val="24"/>
        </w:rPr>
      </w:pPr>
    </w:p>
    <w:p w:rsidR="00F910B9" w:rsidRPr="00F910B9" w:rsidRDefault="00F910B9">
      <w:pPr>
        <w:rPr>
          <w:rFonts w:ascii="Arial" w:hAnsi="Arial" w:cs="Arial"/>
          <w:b/>
          <w:color w:val="000000"/>
          <w:szCs w:val="24"/>
        </w:rPr>
      </w:pPr>
      <w:r w:rsidRPr="00F910B9">
        <w:rPr>
          <w:rFonts w:ascii="Arial" w:hAnsi="Arial" w:cs="Arial"/>
          <w:b/>
          <w:color w:val="000000"/>
          <w:szCs w:val="24"/>
        </w:rPr>
        <w:lastRenderedPageBreak/>
        <w:t>CONSTITUTION</w:t>
      </w:r>
    </w:p>
    <w:p w:rsidR="00F910B9" w:rsidRDefault="00F910B9">
      <w:pPr>
        <w:rPr>
          <w:rFonts w:ascii="Arial" w:hAnsi="Arial" w:cs="Arial"/>
          <w:color w:val="000000"/>
          <w:szCs w:val="24"/>
        </w:rPr>
      </w:pPr>
    </w:p>
    <w:p w:rsidR="00CB32F0" w:rsidRPr="007D0D55" w:rsidRDefault="00CB32F0">
      <w:pPr>
        <w:rPr>
          <w:rFonts w:ascii="Arial" w:hAnsi="Arial" w:cs="Arial"/>
          <w:szCs w:val="24"/>
        </w:rPr>
      </w:pPr>
      <w:r w:rsidRPr="005B332F">
        <w:rPr>
          <w:rFonts w:ascii="Arial" w:hAnsi="Arial" w:cs="Arial"/>
          <w:color w:val="000000"/>
          <w:szCs w:val="24"/>
        </w:rPr>
        <w:t>This Constitution was</w:t>
      </w:r>
      <w:r w:rsidRPr="009240F7">
        <w:rPr>
          <w:rFonts w:ascii="Arial" w:hAnsi="Arial" w:cs="Arial"/>
          <w:b/>
          <w:color w:val="000000"/>
          <w:szCs w:val="24"/>
        </w:rPr>
        <w:t xml:space="preserve"> </w:t>
      </w:r>
      <w:r w:rsidRPr="009240F7">
        <w:rPr>
          <w:rFonts w:ascii="Arial" w:hAnsi="Arial" w:cs="Arial"/>
          <w:color w:val="000000"/>
          <w:szCs w:val="24"/>
        </w:rPr>
        <w:t xml:space="preserve">adopted </w:t>
      </w:r>
      <w:r w:rsidRPr="007D0D55">
        <w:rPr>
          <w:rFonts w:ascii="Arial" w:hAnsi="Arial" w:cs="Arial"/>
          <w:szCs w:val="24"/>
        </w:rPr>
        <w:t>on [</w:t>
      </w:r>
      <w:r w:rsidRPr="007D0D55">
        <w:rPr>
          <w:rFonts w:ascii="Arial" w:hAnsi="Arial" w:cs="Arial"/>
          <w:i/>
          <w:szCs w:val="24"/>
        </w:rPr>
        <w:t>date</w:t>
      </w:r>
      <w:r w:rsidRPr="007D0D55">
        <w:rPr>
          <w:rFonts w:ascii="Arial" w:hAnsi="Arial" w:cs="Arial"/>
          <w:szCs w:val="24"/>
        </w:rPr>
        <w:t>] [and amended on [</w:t>
      </w:r>
      <w:r w:rsidRPr="007D0D55">
        <w:rPr>
          <w:rFonts w:ascii="Arial" w:hAnsi="Arial" w:cs="Arial"/>
          <w:i/>
          <w:szCs w:val="24"/>
        </w:rPr>
        <w:t>date(s)</w:t>
      </w:r>
      <w:r w:rsidRPr="007D0D55">
        <w:rPr>
          <w:rFonts w:ascii="Arial" w:hAnsi="Arial" w:cs="Arial"/>
          <w:szCs w:val="24"/>
        </w:rPr>
        <w:t>]] and relates to the charitable unincorporated association governed by this Constitution</w:t>
      </w:r>
      <w:r w:rsidR="00981B46">
        <w:rPr>
          <w:rFonts w:ascii="Arial" w:hAnsi="Arial" w:cs="Arial"/>
          <w:szCs w:val="24"/>
        </w:rPr>
        <w:t xml:space="preserve">, </w:t>
      </w:r>
      <w:r w:rsidR="00745D5E">
        <w:rPr>
          <w:rFonts w:ascii="Arial" w:hAnsi="Arial" w:cs="Arial"/>
          <w:szCs w:val="24"/>
        </w:rPr>
        <w:t>namely</w:t>
      </w:r>
      <w:r w:rsidR="00981B46">
        <w:rPr>
          <w:rFonts w:ascii="Arial" w:hAnsi="Arial" w:cs="Arial"/>
          <w:szCs w:val="24"/>
        </w:rPr>
        <w:t>,</w:t>
      </w:r>
      <w:r w:rsidRPr="007D0D55">
        <w:rPr>
          <w:rFonts w:ascii="Arial" w:hAnsi="Arial" w:cs="Arial"/>
          <w:szCs w:val="24"/>
        </w:rPr>
        <w:t xml:space="preserve"> </w:t>
      </w:r>
      <w:r w:rsidR="003F3348">
        <w:rPr>
          <w:rFonts w:ascii="Arial" w:hAnsi="Arial" w:cs="Arial"/>
          <w:szCs w:val="24"/>
        </w:rPr>
        <w:t>Livingston Ecumenical Parish</w:t>
      </w:r>
      <w:r w:rsidR="003F3348" w:rsidRPr="007D0D55">
        <w:rPr>
          <w:rFonts w:ascii="Arial" w:hAnsi="Arial" w:cs="Arial"/>
          <w:szCs w:val="24"/>
        </w:rPr>
        <w:t xml:space="preserve"> </w:t>
      </w:r>
      <w:r w:rsidR="003F3348">
        <w:rPr>
          <w:rFonts w:ascii="Arial" w:hAnsi="Arial" w:cs="Arial"/>
          <w:szCs w:val="24"/>
        </w:rPr>
        <w:t>(</w:t>
      </w:r>
      <w:r w:rsidRPr="007D0D55">
        <w:rPr>
          <w:rFonts w:ascii="Arial" w:hAnsi="Arial" w:cs="Arial"/>
          <w:szCs w:val="24"/>
        </w:rPr>
        <w:t xml:space="preserve">known as </w:t>
      </w:r>
      <w:r w:rsidR="008101EC">
        <w:rPr>
          <w:rFonts w:ascii="Arial" w:hAnsi="Arial" w:cs="Arial"/>
          <w:szCs w:val="24"/>
        </w:rPr>
        <w:t>Livingston United Parish Church</w:t>
      </w:r>
      <w:r w:rsidR="003F3348">
        <w:rPr>
          <w:rFonts w:ascii="Arial" w:hAnsi="Arial" w:cs="Arial"/>
          <w:szCs w:val="24"/>
        </w:rPr>
        <w:t>).</w:t>
      </w:r>
    </w:p>
    <w:p w:rsidR="00CB32F0" w:rsidRPr="009240F7" w:rsidRDefault="00CB32F0">
      <w:pPr>
        <w:rPr>
          <w:rFonts w:ascii="Arial" w:hAnsi="Arial" w:cs="Arial"/>
          <w:color w:val="000000"/>
          <w:szCs w:val="24"/>
        </w:rPr>
      </w:pPr>
    </w:p>
    <w:p w:rsidR="00CB32F0" w:rsidRPr="009240F7" w:rsidRDefault="00CB32F0">
      <w:pPr>
        <w:rPr>
          <w:rFonts w:ascii="Arial" w:hAnsi="Arial" w:cs="Arial"/>
          <w:b/>
          <w:color w:val="000000"/>
          <w:szCs w:val="24"/>
        </w:rPr>
      </w:pPr>
      <w:r w:rsidRPr="009240F7">
        <w:rPr>
          <w:rFonts w:ascii="Arial" w:hAnsi="Arial" w:cs="Arial"/>
          <w:b/>
          <w:color w:val="000000"/>
          <w:szCs w:val="24"/>
        </w:rPr>
        <w:t>Introduction</w:t>
      </w:r>
    </w:p>
    <w:p w:rsidR="00CB32F0" w:rsidRPr="009240F7" w:rsidRDefault="00CB32F0">
      <w:pPr>
        <w:rPr>
          <w:rFonts w:ascii="Arial" w:hAnsi="Arial" w:cs="Arial"/>
          <w:color w:val="000000"/>
          <w:szCs w:val="24"/>
        </w:rPr>
      </w:pPr>
    </w:p>
    <w:p w:rsidR="00CB32F0" w:rsidRPr="00593324" w:rsidRDefault="00393271" w:rsidP="00593324">
      <w:pPr>
        <w:pStyle w:val="ListParagraph"/>
        <w:numPr>
          <w:ilvl w:val="0"/>
          <w:numId w:val="1"/>
        </w:numPr>
        <w:rPr>
          <w:rFonts w:ascii="Arial" w:hAnsi="Arial" w:cs="Arial"/>
          <w:color w:val="000000"/>
          <w:szCs w:val="24"/>
        </w:rPr>
      </w:pPr>
      <w:r w:rsidRPr="00593324">
        <w:rPr>
          <w:rFonts w:ascii="Arial" w:hAnsi="Arial" w:cs="Arial"/>
          <w:color w:val="000000"/>
          <w:szCs w:val="24"/>
        </w:rPr>
        <w:t>In this Constitution, including the Schedule to it,</w:t>
      </w:r>
      <w:r w:rsidR="00CB32F0" w:rsidRPr="00593324">
        <w:rPr>
          <w:rFonts w:ascii="Arial" w:hAnsi="Arial" w:cs="Arial"/>
          <w:color w:val="000000"/>
          <w:szCs w:val="24"/>
        </w:rPr>
        <w:t xml:space="preserve"> the following expressions have the following meanings:</w:t>
      </w:r>
    </w:p>
    <w:p w:rsidR="00CB32F0" w:rsidRPr="009240F7" w:rsidRDefault="00CB32F0">
      <w:pPr>
        <w:rPr>
          <w:rFonts w:ascii="Arial" w:hAnsi="Arial" w:cs="Arial"/>
          <w:color w:val="000000"/>
          <w:szCs w:val="24"/>
        </w:rPr>
      </w:pPr>
    </w:p>
    <w:p w:rsidR="00CB32F0" w:rsidRDefault="00CB32F0">
      <w:pPr>
        <w:numPr>
          <w:ilvl w:val="1"/>
          <w:numId w:val="1"/>
        </w:numPr>
        <w:rPr>
          <w:rFonts w:ascii="Arial" w:hAnsi="Arial" w:cs="Arial"/>
          <w:color w:val="000000"/>
          <w:szCs w:val="24"/>
        </w:rPr>
      </w:pPr>
      <w:r>
        <w:rPr>
          <w:rFonts w:ascii="Arial" w:hAnsi="Arial" w:cs="Arial"/>
          <w:color w:val="000000"/>
          <w:szCs w:val="24"/>
        </w:rPr>
        <w:t xml:space="preserve">the Act means the Charities and Trustee Investment (Scotland) Act 2005 </w:t>
      </w:r>
      <w:r w:rsidRPr="009240F7">
        <w:rPr>
          <w:rFonts w:ascii="Arial" w:hAnsi="Arial" w:cs="Arial"/>
          <w:color w:val="000000"/>
          <w:szCs w:val="24"/>
          <w:lang w:eastAsia="en-GB"/>
        </w:rPr>
        <w:t xml:space="preserve">or any statutory re-enactment or modification </w:t>
      </w:r>
      <w:r>
        <w:rPr>
          <w:rFonts w:ascii="Arial" w:hAnsi="Arial" w:cs="Arial"/>
          <w:color w:val="000000"/>
          <w:szCs w:val="24"/>
          <w:lang w:eastAsia="en-GB"/>
        </w:rPr>
        <w:t>thereof</w:t>
      </w:r>
      <w:r>
        <w:rPr>
          <w:rFonts w:ascii="Arial" w:hAnsi="Arial" w:cs="Arial"/>
          <w:color w:val="000000"/>
          <w:szCs w:val="24"/>
        </w:rPr>
        <w:t>;</w:t>
      </w:r>
    </w:p>
    <w:p w:rsidR="00CB32F0" w:rsidRDefault="00CB32F0">
      <w:pPr>
        <w:numPr>
          <w:ilvl w:val="1"/>
          <w:numId w:val="1"/>
        </w:numPr>
        <w:rPr>
          <w:rFonts w:ascii="Arial" w:hAnsi="Arial" w:cs="Arial"/>
          <w:color w:val="000000"/>
          <w:szCs w:val="24"/>
        </w:rPr>
      </w:pPr>
      <w:r w:rsidRPr="009240F7">
        <w:rPr>
          <w:rFonts w:ascii="Arial" w:hAnsi="Arial" w:cs="Arial"/>
          <w:color w:val="000000"/>
          <w:szCs w:val="24"/>
        </w:rPr>
        <w:t xml:space="preserve">the </w:t>
      </w:r>
      <w:r w:rsidR="00D628AC">
        <w:rPr>
          <w:rFonts w:ascii="Arial" w:hAnsi="Arial" w:cs="Arial"/>
          <w:color w:val="000000"/>
          <w:szCs w:val="24"/>
        </w:rPr>
        <w:t xml:space="preserve"> “</w:t>
      </w:r>
      <w:r w:rsidR="00FC19E4">
        <w:rPr>
          <w:rFonts w:ascii="Arial" w:hAnsi="Arial" w:cs="Arial"/>
          <w:color w:val="000000"/>
          <w:szCs w:val="24"/>
        </w:rPr>
        <w:t>Area of Benefit</w:t>
      </w:r>
      <w:r w:rsidR="00D628AC">
        <w:rPr>
          <w:rFonts w:ascii="Arial" w:hAnsi="Arial" w:cs="Arial"/>
          <w:color w:val="000000"/>
          <w:szCs w:val="24"/>
        </w:rPr>
        <w:t>”</w:t>
      </w:r>
      <w:r w:rsidR="00FC19E4">
        <w:rPr>
          <w:rFonts w:ascii="Arial" w:hAnsi="Arial" w:cs="Arial"/>
          <w:color w:val="000000"/>
          <w:szCs w:val="24"/>
        </w:rPr>
        <w:t xml:space="preserve"> </w:t>
      </w:r>
      <w:r w:rsidR="0029064D">
        <w:rPr>
          <w:rFonts w:ascii="Arial" w:hAnsi="Arial" w:cs="Arial"/>
          <w:color w:val="000000"/>
          <w:szCs w:val="24"/>
        </w:rPr>
        <w:t xml:space="preserve">means the area of </w:t>
      </w:r>
      <w:r w:rsidR="00CC020A">
        <w:rPr>
          <w:rFonts w:ascii="Arial" w:hAnsi="Arial" w:cs="Arial"/>
          <w:color w:val="000000"/>
          <w:szCs w:val="24"/>
        </w:rPr>
        <w:t xml:space="preserve">benefit </w:t>
      </w:r>
      <w:r w:rsidR="0029064D">
        <w:rPr>
          <w:rFonts w:ascii="Arial" w:hAnsi="Arial" w:cs="Arial"/>
          <w:color w:val="000000"/>
          <w:szCs w:val="24"/>
        </w:rPr>
        <w:t>specified in paragraph 2 of the Schedule[</w:t>
      </w:r>
      <w:r w:rsidR="00FC19E4">
        <w:rPr>
          <w:rFonts w:ascii="Arial" w:hAnsi="Arial" w:cs="Arial"/>
          <w:color w:val="000000"/>
          <w:szCs w:val="24"/>
        </w:rPr>
        <w:t xml:space="preserve">to be determined by the participating denominations and </w:t>
      </w:r>
      <w:r w:rsidR="008101EC">
        <w:rPr>
          <w:rFonts w:ascii="Arial" w:hAnsi="Arial" w:cs="Arial"/>
          <w:color w:val="000000"/>
          <w:szCs w:val="24"/>
        </w:rPr>
        <w:t>as</w:t>
      </w:r>
      <w:r w:rsidR="00FC19E4">
        <w:rPr>
          <w:rFonts w:ascii="Arial" w:hAnsi="Arial" w:cs="Arial"/>
          <w:color w:val="000000"/>
          <w:szCs w:val="24"/>
        </w:rPr>
        <w:t xml:space="preserve"> the Church of Scotland is involved shall</w:t>
      </w:r>
      <w:r w:rsidR="0029064D">
        <w:rPr>
          <w:rFonts w:ascii="Arial" w:hAnsi="Arial" w:cs="Arial"/>
          <w:color w:val="000000"/>
          <w:szCs w:val="24"/>
        </w:rPr>
        <w:t xml:space="preserve"> comprise</w:t>
      </w:r>
      <w:r w:rsidR="00FC19E4">
        <w:rPr>
          <w:rFonts w:ascii="Arial" w:hAnsi="Arial" w:cs="Arial"/>
          <w:color w:val="000000"/>
          <w:szCs w:val="24"/>
        </w:rPr>
        <w:t xml:space="preserve"> the Parish area as from time to time to be determined by </w:t>
      </w:r>
      <w:r w:rsidR="008101EC">
        <w:rPr>
          <w:rFonts w:ascii="Arial" w:hAnsi="Arial" w:cs="Arial"/>
          <w:color w:val="000000"/>
          <w:szCs w:val="24"/>
        </w:rPr>
        <w:t>West Lothian P</w:t>
      </w:r>
      <w:r w:rsidR="00FC19E4">
        <w:rPr>
          <w:rFonts w:ascii="Arial" w:hAnsi="Arial" w:cs="Arial"/>
          <w:color w:val="000000"/>
          <w:szCs w:val="24"/>
        </w:rPr>
        <w:t>resbytery</w:t>
      </w:r>
      <w:r w:rsidR="008101EC">
        <w:rPr>
          <w:rFonts w:ascii="Arial" w:hAnsi="Arial" w:cs="Arial"/>
          <w:color w:val="000000"/>
          <w:szCs w:val="24"/>
        </w:rPr>
        <w:t>,</w:t>
      </w:r>
      <w:r w:rsidR="00FC19E4">
        <w:rPr>
          <w:rFonts w:ascii="Arial" w:hAnsi="Arial" w:cs="Arial"/>
          <w:color w:val="000000"/>
          <w:szCs w:val="24"/>
        </w:rPr>
        <w:t xml:space="preserve"> </w:t>
      </w:r>
      <w:r w:rsidR="0029064D">
        <w:rPr>
          <w:rFonts w:ascii="Arial" w:hAnsi="Arial" w:cs="Arial"/>
          <w:color w:val="000000"/>
          <w:szCs w:val="24"/>
        </w:rPr>
        <w:t xml:space="preserve">in conjunction with the </w:t>
      </w:r>
      <w:r w:rsidR="005E510E">
        <w:rPr>
          <w:rFonts w:ascii="Arial" w:hAnsi="Arial" w:cs="Arial"/>
          <w:color w:val="000000"/>
          <w:szCs w:val="24"/>
        </w:rPr>
        <w:t>other</w:t>
      </w:r>
      <w:r w:rsidR="0029064D">
        <w:rPr>
          <w:rFonts w:ascii="Arial" w:hAnsi="Arial" w:cs="Arial"/>
          <w:color w:val="000000"/>
          <w:szCs w:val="24"/>
        </w:rPr>
        <w:t xml:space="preserve"> </w:t>
      </w:r>
      <w:r w:rsidR="005E510E">
        <w:rPr>
          <w:rFonts w:ascii="Arial" w:hAnsi="Arial" w:cs="Arial"/>
          <w:color w:val="000000"/>
          <w:szCs w:val="24"/>
        </w:rPr>
        <w:t>participating</w:t>
      </w:r>
      <w:r w:rsidR="008101EC">
        <w:rPr>
          <w:rFonts w:ascii="Arial" w:hAnsi="Arial" w:cs="Arial"/>
          <w:color w:val="000000"/>
          <w:szCs w:val="24"/>
        </w:rPr>
        <w:t xml:space="preserve"> denominations, namely the</w:t>
      </w:r>
      <w:r w:rsidR="002424C0" w:rsidRPr="00AF1E14">
        <w:rPr>
          <w:rFonts w:ascii="Arial" w:hAnsi="Arial" w:cs="Arial"/>
          <w:color w:val="000000" w:themeColor="text1"/>
        </w:rPr>
        <w:t xml:space="preserve"> Edinburgh and Forth Circuit, the Scotland District and Conference for the Methodist Church</w:t>
      </w:r>
      <w:r w:rsidR="003F3348">
        <w:rPr>
          <w:rFonts w:ascii="Arial" w:hAnsi="Arial" w:cs="Arial"/>
          <w:color w:val="000000"/>
          <w:szCs w:val="24"/>
        </w:rPr>
        <w:t>;</w:t>
      </w:r>
      <w:r w:rsidR="008101EC">
        <w:rPr>
          <w:rFonts w:ascii="Arial" w:hAnsi="Arial" w:cs="Arial"/>
          <w:color w:val="000000"/>
          <w:szCs w:val="24"/>
        </w:rPr>
        <w:t xml:space="preserve"> </w:t>
      </w:r>
      <w:r w:rsidR="003F3348">
        <w:rPr>
          <w:rFonts w:ascii="Arial" w:hAnsi="Arial" w:cs="Arial"/>
          <w:color w:val="000000"/>
          <w:szCs w:val="24"/>
        </w:rPr>
        <w:t>the West Forth Area Council and the Diocese of Edinburgh</w:t>
      </w:r>
      <w:r w:rsidR="00593CB6">
        <w:rPr>
          <w:rFonts w:ascii="Arial" w:hAnsi="Arial" w:cs="Arial"/>
          <w:color w:val="000000"/>
          <w:szCs w:val="24"/>
        </w:rPr>
        <w:t xml:space="preserve"> for the Scottish Episcopal Church</w:t>
      </w:r>
      <w:r w:rsidR="003F3348">
        <w:rPr>
          <w:rFonts w:ascii="Arial" w:hAnsi="Arial" w:cs="Arial"/>
          <w:color w:val="000000" w:themeColor="text1"/>
          <w:szCs w:val="24"/>
        </w:rPr>
        <w:t>;</w:t>
      </w:r>
      <w:r w:rsidR="00F2023F" w:rsidRPr="003F3348">
        <w:rPr>
          <w:rFonts w:ascii="Arial" w:hAnsi="Arial" w:cs="Arial"/>
          <w:color w:val="000000" w:themeColor="text1"/>
          <w:szCs w:val="24"/>
        </w:rPr>
        <w:t xml:space="preserve"> </w:t>
      </w:r>
      <w:r w:rsidR="008101EC" w:rsidRPr="003F3348">
        <w:rPr>
          <w:rFonts w:ascii="Arial" w:hAnsi="Arial" w:cs="Arial"/>
          <w:color w:val="000000" w:themeColor="text1"/>
          <w:szCs w:val="24"/>
        </w:rPr>
        <w:t xml:space="preserve">and </w:t>
      </w:r>
      <w:r w:rsidR="0040400B">
        <w:rPr>
          <w:rFonts w:ascii="Arial" w:hAnsi="Arial" w:cs="Arial"/>
          <w:color w:val="000000" w:themeColor="text1"/>
          <w:szCs w:val="24"/>
        </w:rPr>
        <w:t>the National Synod of Scotland</w:t>
      </w:r>
      <w:r w:rsidR="0040400B" w:rsidRPr="003F3348">
        <w:rPr>
          <w:rFonts w:ascii="Arial" w:hAnsi="Arial" w:cs="Arial"/>
          <w:color w:val="000000" w:themeColor="text1"/>
          <w:szCs w:val="24"/>
        </w:rPr>
        <w:t xml:space="preserve"> </w:t>
      </w:r>
      <w:r w:rsidR="0040400B">
        <w:rPr>
          <w:rFonts w:ascii="Arial" w:hAnsi="Arial" w:cs="Arial"/>
          <w:color w:val="000000" w:themeColor="text1"/>
          <w:szCs w:val="24"/>
        </w:rPr>
        <w:t xml:space="preserve">for </w:t>
      </w:r>
      <w:r w:rsidR="008101EC" w:rsidRPr="003F3348">
        <w:rPr>
          <w:rFonts w:ascii="Arial" w:hAnsi="Arial" w:cs="Arial"/>
          <w:color w:val="000000" w:themeColor="text1"/>
          <w:szCs w:val="24"/>
        </w:rPr>
        <w:t>the</w:t>
      </w:r>
      <w:r w:rsidR="0040400B">
        <w:rPr>
          <w:rFonts w:ascii="Arial" w:hAnsi="Arial" w:cs="Arial"/>
          <w:color w:val="000000" w:themeColor="text1"/>
          <w:szCs w:val="24"/>
        </w:rPr>
        <w:t xml:space="preserve"> United Reformed Church</w:t>
      </w:r>
      <w:r w:rsidR="008101EC" w:rsidRPr="003F3348">
        <w:rPr>
          <w:rFonts w:ascii="Arial" w:hAnsi="Arial" w:cs="Arial"/>
          <w:color w:val="000000" w:themeColor="text1"/>
          <w:szCs w:val="24"/>
        </w:rPr>
        <w:t>;</w:t>
      </w:r>
      <w:r w:rsidR="00FC19E4" w:rsidRPr="003F3348">
        <w:rPr>
          <w:rFonts w:ascii="Arial" w:hAnsi="Arial" w:cs="Arial"/>
          <w:color w:val="000000" w:themeColor="text1"/>
          <w:szCs w:val="24"/>
        </w:rPr>
        <w:t xml:space="preserve"> </w:t>
      </w:r>
    </w:p>
    <w:p w:rsidR="000F37F2" w:rsidRPr="009240F7" w:rsidRDefault="000F37F2">
      <w:pPr>
        <w:numPr>
          <w:ilvl w:val="1"/>
          <w:numId w:val="1"/>
        </w:numPr>
        <w:rPr>
          <w:rFonts w:ascii="Arial" w:hAnsi="Arial" w:cs="Arial"/>
          <w:color w:val="000000"/>
          <w:szCs w:val="24"/>
        </w:rPr>
      </w:pPr>
      <w:r>
        <w:rPr>
          <w:rFonts w:ascii="Arial" w:hAnsi="Arial" w:cs="Arial"/>
          <w:color w:val="000000"/>
          <w:szCs w:val="24"/>
        </w:rPr>
        <w:t>‘charitable purpose’ means</w:t>
      </w:r>
      <w:r w:rsidRPr="000F37F2">
        <w:rPr>
          <w:rFonts w:ascii="Arial" w:hAnsi="Arial" w:cs="Arial"/>
          <w:color w:val="000000"/>
        </w:rPr>
        <w:t xml:space="preserve"> </w:t>
      </w:r>
      <w:r>
        <w:rPr>
          <w:rFonts w:ascii="Arial" w:hAnsi="Arial" w:cs="Arial"/>
          <w:color w:val="000000"/>
        </w:rPr>
        <w:t xml:space="preserve">a charitable purpose under section 7 of the </w:t>
      </w:r>
      <w:r w:rsidR="00BC156E">
        <w:rPr>
          <w:rFonts w:ascii="Arial" w:hAnsi="Arial" w:cs="Arial"/>
          <w:color w:val="000000"/>
        </w:rPr>
        <w:t xml:space="preserve">Act </w:t>
      </w:r>
      <w:r>
        <w:rPr>
          <w:rFonts w:ascii="Arial" w:hAnsi="Arial" w:cs="Arial"/>
          <w:color w:val="000000"/>
        </w:rPr>
        <w:t>which is also regarded as a charitable purpose</w:t>
      </w:r>
      <w:r w:rsidR="00BC156E">
        <w:rPr>
          <w:rFonts w:ascii="Arial" w:hAnsi="Arial" w:cs="Arial"/>
          <w:color w:val="000000"/>
        </w:rPr>
        <w:t xml:space="preserve"> in relation to the application</w:t>
      </w:r>
      <w:r>
        <w:rPr>
          <w:rFonts w:ascii="Arial" w:hAnsi="Arial" w:cs="Arial"/>
          <w:color w:val="000000"/>
        </w:rPr>
        <w:t xml:space="preserve"> of the Taxes Acts</w:t>
      </w:r>
      <w:r w:rsidR="008101EC">
        <w:rPr>
          <w:rFonts w:ascii="Arial" w:hAnsi="Arial" w:cs="Arial"/>
          <w:color w:val="000000"/>
        </w:rPr>
        <w:t>;</w:t>
      </w:r>
      <w:r>
        <w:rPr>
          <w:rFonts w:ascii="Arial" w:hAnsi="Arial" w:cs="Arial"/>
          <w:color w:val="000000"/>
          <w:szCs w:val="24"/>
        </w:rPr>
        <w:t xml:space="preserve"> </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‘the Charity’ means the charity constituted by this Constitution;</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‘Congregational Meeting’ means a meeting of the Members;</w:t>
      </w:r>
    </w:p>
    <w:p w:rsidR="00CB32F0" w:rsidRPr="008C0AE4" w:rsidRDefault="00CB32F0" w:rsidP="008C0AE4">
      <w:pPr>
        <w:numPr>
          <w:ilvl w:val="1"/>
          <w:numId w:val="1"/>
        </w:numPr>
        <w:rPr>
          <w:rFonts w:ascii="Arial" w:hAnsi="Arial" w:cs="Arial"/>
          <w:color w:val="000000"/>
          <w:szCs w:val="24"/>
        </w:rPr>
      </w:pPr>
      <w:r w:rsidRPr="008C0AE4">
        <w:rPr>
          <w:rFonts w:ascii="Arial" w:hAnsi="Arial" w:cs="Arial"/>
          <w:color w:val="000000"/>
          <w:szCs w:val="24"/>
        </w:rPr>
        <w:t xml:space="preserve">‘Elected Trustees’ means Trustees elected under clause </w:t>
      </w:r>
      <w:r w:rsidR="00D32793" w:rsidRPr="00410748">
        <w:rPr>
          <w:rFonts w:ascii="Arial" w:hAnsi="Arial" w:cs="Arial"/>
          <w:color w:val="000000" w:themeColor="text1"/>
          <w:szCs w:val="24"/>
        </w:rPr>
        <w:t>21</w:t>
      </w:r>
      <w:r w:rsidRPr="00410748">
        <w:rPr>
          <w:rFonts w:ascii="Arial" w:hAnsi="Arial" w:cs="Arial"/>
          <w:color w:val="000000" w:themeColor="text1"/>
          <w:szCs w:val="24"/>
        </w:rPr>
        <w:t>(b);</w:t>
      </w:r>
      <w:r w:rsidRPr="008C0AE4">
        <w:rPr>
          <w:rFonts w:ascii="Arial" w:hAnsi="Arial" w:cs="Arial"/>
          <w:color w:val="000000"/>
          <w:szCs w:val="24"/>
        </w:rPr>
        <w:t xml:space="preserve"> </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‘the LEP’ means the Local Ecumenical Partnership specified in paragraph 1 of the Schedule;</w:t>
      </w:r>
    </w:p>
    <w:p w:rsidR="00CB32F0" w:rsidRDefault="00CB32F0">
      <w:pPr>
        <w:numPr>
          <w:ilvl w:val="1"/>
          <w:numId w:val="1"/>
        </w:numPr>
        <w:rPr>
          <w:rFonts w:ascii="Arial" w:hAnsi="Arial" w:cs="Arial"/>
          <w:color w:val="000000"/>
          <w:szCs w:val="24"/>
        </w:rPr>
      </w:pPr>
      <w:r w:rsidRPr="009240F7">
        <w:rPr>
          <w:rFonts w:ascii="Arial" w:hAnsi="Arial" w:cs="Arial"/>
          <w:color w:val="000000"/>
          <w:szCs w:val="24"/>
        </w:rPr>
        <w:t>‘the Members’ means the members of the Charity;</w:t>
      </w:r>
    </w:p>
    <w:p w:rsidR="00CB32F0" w:rsidRPr="009240F7" w:rsidRDefault="00CB32F0">
      <w:pPr>
        <w:numPr>
          <w:ilvl w:val="1"/>
          <w:numId w:val="1"/>
        </w:numPr>
        <w:rPr>
          <w:rFonts w:ascii="Arial" w:hAnsi="Arial" w:cs="Arial"/>
          <w:color w:val="000000"/>
          <w:szCs w:val="24"/>
        </w:rPr>
      </w:pPr>
      <w:r>
        <w:rPr>
          <w:rFonts w:ascii="Arial" w:hAnsi="Arial" w:cs="Arial"/>
          <w:color w:val="000000"/>
          <w:szCs w:val="24"/>
        </w:rPr>
        <w:t>OSCR mean</w:t>
      </w:r>
      <w:r w:rsidR="00FC19E4">
        <w:rPr>
          <w:rFonts w:ascii="Arial" w:hAnsi="Arial" w:cs="Arial"/>
          <w:color w:val="000000"/>
          <w:szCs w:val="24"/>
        </w:rPr>
        <w:t>s</w:t>
      </w:r>
      <w:r>
        <w:rPr>
          <w:rFonts w:ascii="Arial" w:hAnsi="Arial" w:cs="Arial"/>
          <w:color w:val="000000"/>
          <w:szCs w:val="24"/>
        </w:rPr>
        <w:t xml:space="preserve"> the Office of the Scottish Charity Regulator as established by section 1 of the Act;</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‘the Participating Denominations’ means the denominations specified in paragraph 3 of the Schedule;</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‘the Schedule’ means the Schedule to this Constitution;</w:t>
      </w:r>
    </w:p>
    <w:p w:rsidR="00CB32F0" w:rsidRPr="009240F7" w:rsidRDefault="00CB32F0">
      <w:pPr>
        <w:numPr>
          <w:ilvl w:val="1"/>
          <w:numId w:val="1"/>
        </w:numPr>
        <w:rPr>
          <w:rFonts w:ascii="Arial" w:hAnsi="Arial" w:cs="Arial"/>
          <w:color w:val="000000"/>
          <w:szCs w:val="24"/>
        </w:rPr>
      </w:pPr>
      <w:r w:rsidRPr="009240F7">
        <w:rPr>
          <w:rFonts w:ascii="Arial" w:hAnsi="Arial" w:cs="Arial"/>
          <w:color w:val="000000"/>
          <w:szCs w:val="24"/>
        </w:rPr>
        <w:t>‘</w:t>
      </w:r>
      <w:proofErr w:type="gramStart"/>
      <w:r w:rsidRPr="009240F7">
        <w:rPr>
          <w:rFonts w:ascii="Arial" w:hAnsi="Arial" w:cs="Arial"/>
          <w:color w:val="000000"/>
          <w:szCs w:val="24"/>
        </w:rPr>
        <w:t>the</w:t>
      </w:r>
      <w:proofErr w:type="gramEnd"/>
      <w:r w:rsidRPr="009240F7">
        <w:rPr>
          <w:rFonts w:ascii="Arial" w:hAnsi="Arial" w:cs="Arial"/>
          <w:color w:val="000000"/>
          <w:szCs w:val="24"/>
        </w:rPr>
        <w:t xml:space="preserve"> Sponsoring Body’ means the </w:t>
      </w:r>
      <w:r w:rsidR="00527211">
        <w:rPr>
          <w:rFonts w:ascii="Arial" w:hAnsi="Arial" w:cs="Arial"/>
          <w:color w:val="000000"/>
          <w:szCs w:val="24"/>
        </w:rPr>
        <w:t xml:space="preserve">Sponsors’ Council (SC) for Livingston Ecumenical Parish.  It is intended that this SC will be replaced in due course by the </w:t>
      </w:r>
      <w:r w:rsidR="00FC19E4">
        <w:rPr>
          <w:rFonts w:ascii="Arial" w:hAnsi="Arial" w:cs="Arial"/>
          <w:color w:val="000000"/>
          <w:szCs w:val="24"/>
        </w:rPr>
        <w:t xml:space="preserve">Scottish Churches </w:t>
      </w:r>
      <w:r w:rsidR="002B703B">
        <w:rPr>
          <w:rFonts w:ascii="Arial" w:hAnsi="Arial" w:cs="Arial"/>
          <w:color w:val="000000"/>
          <w:szCs w:val="24"/>
        </w:rPr>
        <w:t xml:space="preserve">National Sponsoring Body for </w:t>
      </w:r>
      <w:r w:rsidR="00A463E1">
        <w:rPr>
          <w:rFonts w:ascii="Arial" w:hAnsi="Arial" w:cs="Arial"/>
          <w:color w:val="000000"/>
          <w:szCs w:val="24"/>
        </w:rPr>
        <w:t xml:space="preserve">Local </w:t>
      </w:r>
      <w:r w:rsidR="002B703B">
        <w:rPr>
          <w:rFonts w:ascii="Arial" w:hAnsi="Arial" w:cs="Arial"/>
          <w:color w:val="000000"/>
          <w:szCs w:val="24"/>
        </w:rPr>
        <w:t>Ecumenical Partnerships in Scotland as established by the Participating Denominations and others for the oversight of LEPs</w:t>
      </w:r>
      <w:r w:rsidRPr="009240F7">
        <w:rPr>
          <w:rFonts w:ascii="Arial" w:hAnsi="Arial" w:cs="Arial"/>
          <w:color w:val="000000"/>
          <w:szCs w:val="24"/>
        </w:rPr>
        <w:t>;</w:t>
      </w:r>
    </w:p>
    <w:p w:rsidR="00CB32F0" w:rsidRDefault="00CB32F0">
      <w:pPr>
        <w:numPr>
          <w:ilvl w:val="1"/>
          <w:numId w:val="1"/>
        </w:numPr>
        <w:rPr>
          <w:rFonts w:ascii="Arial" w:hAnsi="Arial" w:cs="Arial"/>
          <w:color w:val="000000"/>
          <w:szCs w:val="24"/>
        </w:rPr>
      </w:pPr>
      <w:r w:rsidRPr="009240F7">
        <w:rPr>
          <w:rFonts w:ascii="Arial" w:hAnsi="Arial" w:cs="Arial"/>
          <w:color w:val="000000"/>
          <w:szCs w:val="24"/>
        </w:rPr>
        <w:t>‘the Trustees’ means the body of</w:t>
      </w:r>
      <w:r w:rsidR="00262DB2">
        <w:rPr>
          <w:rFonts w:ascii="Arial" w:hAnsi="Arial" w:cs="Arial"/>
          <w:color w:val="000000"/>
          <w:szCs w:val="24"/>
        </w:rPr>
        <w:t xml:space="preserve"> trustees </w:t>
      </w:r>
      <w:r w:rsidR="00262DB2" w:rsidRPr="00410748">
        <w:rPr>
          <w:rFonts w:ascii="Arial" w:hAnsi="Arial" w:cs="Arial"/>
          <w:color w:val="000000" w:themeColor="text1"/>
          <w:szCs w:val="24"/>
        </w:rPr>
        <w:t>constituted by clauses 21-</w:t>
      </w:r>
      <w:r w:rsidR="00A463E1" w:rsidRPr="00410748">
        <w:rPr>
          <w:rFonts w:ascii="Arial" w:hAnsi="Arial" w:cs="Arial"/>
          <w:color w:val="000000" w:themeColor="text1"/>
          <w:szCs w:val="24"/>
        </w:rPr>
        <w:t>2</w:t>
      </w:r>
      <w:r w:rsidR="00A463E1">
        <w:rPr>
          <w:rFonts w:ascii="Arial" w:hAnsi="Arial" w:cs="Arial"/>
          <w:color w:val="000000" w:themeColor="text1"/>
          <w:szCs w:val="24"/>
        </w:rPr>
        <w:t>5</w:t>
      </w:r>
      <w:r w:rsidR="00A463E1" w:rsidRPr="00410748">
        <w:rPr>
          <w:rFonts w:ascii="Arial" w:hAnsi="Arial" w:cs="Arial"/>
          <w:color w:val="000000" w:themeColor="text1"/>
          <w:szCs w:val="24"/>
        </w:rPr>
        <w:t xml:space="preserve"> </w:t>
      </w:r>
      <w:r w:rsidR="00393271" w:rsidRPr="00410748">
        <w:rPr>
          <w:rFonts w:ascii="Arial" w:hAnsi="Arial" w:cs="Arial"/>
          <w:color w:val="000000" w:themeColor="text1"/>
          <w:szCs w:val="24"/>
        </w:rPr>
        <w:t>of</w:t>
      </w:r>
      <w:r w:rsidR="00393271">
        <w:rPr>
          <w:rFonts w:ascii="Arial" w:hAnsi="Arial" w:cs="Arial"/>
          <w:color w:val="000000"/>
          <w:szCs w:val="24"/>
        </w:rPr>
        <w:t xml:space="preserve"> this Constitution and </w:t>
      </w:r>
      <w:r w:rsidRPr="009240F7">
        <w:rPr>
          <w:rFonts w:ascii="Arial" w:hAnsi="Arial" w:cs="Arial"/>
          <w:color w:val="000000"/>
          <w:szCs w:val="24"/>
        </w:rPr>
        <w:t>who are the charity trustees of the Char</w:t>
      </w:r>
      <w:r w:rsidR="00393271">
        <w:rPr>
          <w:rFonts w:ascii="Arial" w:hAnsi="Arial" w:cs="Arial"/>
          <w:color w:val="000000"/>
          <w:szCs w:val="24"/>
        </w:rPr>
        <w:t>ity for the purposes of the Act</w:t>
      </w:r>
      <w:r w:rsidRPr="009240F7">
        <w:rPr>
          <w:rFonts w:ascii="Arial" w:hAnsi="Arial" w:cs="Arial"/>
          <w:color w:val="000000"/>
          <w:szCs w:val="24"/>
        </w:rPr>
        <w:t>.</w:t>
      </w:r>
    </w:p>
    <w:p w:rsidR="00FA2000" w:rsidRPr="009240F7" w:rsidRDefault="00FA2000" w:rsidP="00FA2000">
      <w:pPr>
        <w:ind w:left="720"/>
        <w:rPr>
          <w:rFonts w:ascii="Arial" w:hAnsi="Arial" w:cs="Arial"/>
          <w:color w:val="000000"/>
          <w:szCs w:val="24"/>
        </w:rPr>
      </w:pPr>
    </w:p>
    <w:p w:rsidR="00CB32F0" w:rsidRPr="009240F7" w:rsidRDefault="00CB32F0">
      <w:pPr>
        <w:rPr>
          <w:rFonts w:ascii="Arial" w:hAnsi="Arial" w:cs="Arial"/>
          <w:b/>
          <w:color w:val="000000"/>
          <w:szCs w:val="24"/>
        </w:rPr>
      </w:pPr>
      <w:r w:rsidRPr="009240F7">
        <w:rPr>
          <w:rFonts w:ascii="Arial" w:hAnsi="Arial" w:cs="Arial"/>
          <w:b/>
          <w:color w:val="000000"/>
          <w:szCs w:val="24"/>
        </w:rPr>
        <w:lastRenderedPageBreak/>
        <w:t>Purpose of the Charity</w:t>
      </w:r>
    </w:p>
    <w:p w:rsidR="00CB32F0" w:rsidRPr="009240F7" w:rsidRDefault="00CB32F0">
      <w:pPr>
        <w:rPr>
          <w:rFonts w:ascii="Arial" w:hAnsi="Arial" w:cs="Arial"/>
          <w:color w:val="000000"/>
          <w:szCs w:val="24"/>
        </w:rPr>
      </w:pPr>
    </w:p>
    <w:p w:rsidR="00CB32F0" w:rsidRPr="00593324" w:rsidRDefault="00CB32F0" w:rsidP="00593324">
      <w:pPr>
        <w:pStyle w:val="ListParagraph"/>
        <w:numPr>
          <w:ilvl w:val="0"/>
          <w:numId w:val="1"/>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 xml:space="preserve">The purpose of the Charity is to advance the Christian faith in accordance with the principles and practices of the Participating </w:t>
      </w:r>
      <w:r w:rsidR="002B703B" w:rsidRPr="00593324">
        <w:rPr>
          <w:rFonts w:ascii="Arial" w:hAnsi="Arial" w:cs="Arial"/>
          <w:color w:val="000000"/>
          <w:szCs w:val="24"/>
          <w:lang w:eastAsia="en-GB"/>
        </w:rPr>
        <w:t>Denominations</w:t>
      </w:r>
      <w:r w:rsidRPr="00593324">
        <w:rPr>
          <w:rFonts w:ascii="Arial" w:hAnsi="Arial" w:cs="Arial"/>
          <w:color w:val="000000"/>
          <w:szCs w:val="24"/>
          <w:lang w:eastAsia="en-GB"/>
        </w:rPr>
        <w:t xml:space="preserve">. </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1"/>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In achieving its purpose, the Charity will engage in a range of activities, either on its</w:t>
      </w:r>
      <w:r w:rsidR="00C57E38" w:rsidRPr="00593324">
        <w:rPr>
          <w:rFonts w:ascii="Arial" w:hAnsi="Arial" w:cs="Arial"/>
          <w:color w:val="000000"/>
          <w:szCs w:val="24"/>
          <w:lang w:eastAsia="en-GB"/>
        </w:rPr>
        <w:t xml:space="preserve"> own or with others, including,</w:t>
      </w:r>
      <w:r w:rsidR="00262DB2" w:rsidRPr="00593324">
        <w:rPr>
          <w:rFonts w:ascii="Arial" w:hAnsi="Arial" w:cs="Arial"/>
          <w:color w:val="000000"/>
          <w:szCs w:val="24"/>
          <w:lang w:eastAsia="en-GB"/>
        </w:rPr>
        <w:t xml:space="preserve"> </w:t>
      </w:r>
      <w:r w:rsidR="00C57E38" w:rsidRPr="00593324">
        <w:rPr>
          <w:rFonts w:ascii="Arial" w:hAnsi="Arial" w:cs="Arial"/>
          <w:color w:val="000000"/>
          <w:szCs w:val="24"/>
          <w:lang w:eastAsia="en-GB"/>
        </w:rPr>
        <w:t>but not restricted to</w:t>
      </w:r>
      <w:r w:rsidRPr="00593324">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numPr>
          <w:ilvl w:val="1"/>
          <w:numId w:val="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the celebration of public worship; </w:t>
      </w:r>
    </w:p>
    <w:p w:rsidR="00CB32F0" w:rsidRPr="009240F7" w:rsidRDefault="00CB32F0">
      <w:pPr>
        <w:numPr>
          <w:ilvl w:val="1"/>
          <w:numId w:val="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the teaching of the Christian faith; </w:t>
      </w:r>
    </w:p>
    <w:p w:rsidR="00CB32F0" w:rsidRPr="009240F7" w:rsidRDefault="00CB32F0">
      <w:pPr>
        <w:numPr>
          <w:ilvl w:val="1"/>
          <w:numId w:val="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mission and evangelism; </w:t>
      </w:r>
    </w:p>
    <w:p w:rsidR="00CB32F0" w:rsidRPr="009240F7" w:rsidRDefault="00CB32F0">
      <w:pPr>
        <w:numPr>
          <w:ilvl w:val="1"/>
          <w:numId w:val="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pastoral work, including visiting the sick and the bereaved; </w:t>
      </w:r>
    </w:p>
    <w:p w:rsidR="00CB32F0" w:rsidRPr="009240F7" w:rsidRDefault="00CB32F0">
      <w:pPr>
        <w:numPr>
          <w:ilvl w:val="1"/>
          <w:numId w:val="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the provision of facilities with a Christian ethos for </w:t>
      </w:r>
      <w:r w:rsidR="00393271">
        <w:rPr>
          <w:rFonts w:ascii="Arial" w:hAnsi="Arial" w:cs="Arial"/>
          <w:color w:val="000000"/>
          <w:szCs w:val="24"/>
          <w:lang w:eastAsia="en-GB"/>
        </w:rPr>
        <w:t xml:space="preserve">the local community, including, </w:t>
      </w:r>
      <w:r w:rsidR="007E6308">
        <w:rPr>
          <w:rFonts w:ascii="Arial" w:hAnsi="Arial" w:cs="Arial"/>
          <w:color w:val="000000"/>
          <w:szCs w:val="24"/>
          <w:lang w:eastAsia="en-GB"/>
        </w:rPr>
        <w:t>(</w:t>
      </w:r>
      <w:r w:rsidR="00393271">
        <w:rPr>
          <w:rFonts w:ascii="Arial" w:hAnsi="Arial" w:cs="Arial"/>
          <w:color w:val="000000"/>
          <w:szCs w:val="24"/>
          <w:lang w:eastAsia="en-GB"/>
        </w:rPr>
        <w:t>but not restricted to</w:t>
      </w:r>
      <w:r w:rsidR="007E6308">
        <w:rPr>
          <w:rFonts w:ascii="Arial" w:hAnsi="Arial" w:cs="Arial"/>
          <w:color w:val="000000"/>
          <w:szCs w:val="24"/>
          <w:lang w:eastAsia="en-GB"/>
        </w:rPr>
        <w:t>)</w:t>
      </w:r>
      <w:r w:rsidRPr="009240F7">
        <w:rPr>
          <w:rFonts w:ascii="Arial" w:hAnsi="Arial" w:cs="Arial"/>
          <w:color w:val="000000"/>
          <w:szCs w:val="24"/>
          <w:lang w:eastAsia="en-GB"/>
        </w:rPr>
        <w:t xml:space="preserve"> the elderly, the young and other groups with special needs; and </w:t>
      </w:r>
    </w:p>
    <w:p w:rsidR="00CB32F0" w:rsidRPr="009240F7" w:rsidRDefault="00CB32F0">
      <w:pPr>
        <w:numPr>
          <w:ilvl w:val="1"/>
          <w:numId w:val="2"/>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the</w:t>
      </w:r>
      <w:proofErr w:type="gramEnd"/>
      <w:r w:rsidRPr="009240F7">
        <w:rPr>
          <w:rFonts w:ascii="Arial" w:hAnsi="Arial" w:cs="Arial"/>
          <w:color w:val="000000"/>
          <w:szCs w:val="24"/>
          <w:lang w:eastAsia="en-GB"/>
        </w:rPr>
        <w:t xml:space="preserve"> support of other charities in the UK and overseas.</w:t>
      </w:r>
    </w:p>
    <w:p w:rsidR="00CB32F0" w:rsidRPr="009240F7" w:rsidRDefault="00CB32F0">
      <w:pPr>
        <w:rPr>
          <w:rFonts w:ascii="Arial" w:hAnsi="Arial" w:cs="Arial"/>
          <w:color w:val="000000"/>
          <w:szCs w:val="24"/>
          <w:lang w:eastAsia="en-GB"/>
        </w:rPr>
      </w:pPr>
    </w:p>
    <w:p w:rsidR="00CB32F0" w:rsidRPr="009240F7" w:rsidRDefault="00CB32F0">
      <w:pPr>
        <w:rPr>
          <w:rFonts w:ascii="Arial" w:hAnsi="Arial" w:cs="Arial"/>
          <w:b/>
          <w:color w:val="000000"/>
          <w:szCs w:val="24"/>
        </w:rPr>
      </w:pPr>
      <w:r w:rsidRPr="009240F7">
        <w:rPr>
          <w:rFonts w:ascii="Arial" w:hAnsi="Arial" w:cs="Arial"/>
          <w:b/>
          <w:color w:val="000000"/>
          <w:szCs w:val="24"/>
        </w:rPr>
        <w:t>Membership of the Charity</w:t>
      </w:r>
    </w:p>
    <w:p w:rsidR="00CB32F0" w:rsidRPr="009240F7" w:rsidRDefault="00CB32F0">
      <w:pPr>
        <w:rPr>
          <w:rFonts w:ascii="Arial" w:hAnsi="Arial" w:cs="Arial"/>
          <w:color w:val="000000"/>
          <w:szCs w:val="24"/>
        </w:rPr>
      </w:pPr>
    </w:p>
    <w:p w:rsidR="00CB32F0" w:rsidRPr="00593324" w:rsidRDefault="00CB32F0" w:rsidP="00593324">
      <w:pPr>
        <w:pStyle w:val="ListParagraph"/>
        <w:numPr>
          <w:ilvl w:val="0"/>
          <w:numId w:val="1"/>
        </w:numPr>
        <w:rPr>
          <w:rFonts w:ascii="Arial" w:hAnsi="Arial" w:cs="Arial"/>
          <w:color w:val="000000"/>
          <w:szCs w:val="24"/>
        </w:rPr>
      </w:pPr>
      <w:r w:rsidRPr="00593324">
        <w:rPr>
          <w:rFonts w:ascii="Arial" w:hAnsi="Arial" w:cs="Arial"/>
          <w:color w:val="000000"/>
          <w:szCs w:val="24"/>
        </w:rPr>
        <w:t>The duly authorised ministers</w:t>
      </w:r>
      <w:r w:rsidR="00C57E38" w:rsidRPr="00593324">
        <w:rPr>
          <w:rFonts w:ascii="Arial" w:hAnsi="Arial" w:cs="Arial"/>
          <w:color w:val="000000"/>
          <w:szCs w:val="24"/>
        </w:rPr>
        <w:t xml:space="preserve"> for the time being of the LEP, </w:t>
      </w:r>
      <w:r w:rsidR="007E6308" w:rsidRPr="00593324">
        <w:rPr>
          <w:rFonts w:ascii="Arial" w:hAnsi="Arial" w:cs="Arial"/>
          <w:color w:val="000000"/>
          <w:szCs w:val="24"/>
        </w:rPr>
        <w:t>(</w:t>
      </w:r>
      <w:r w:rsidR="00C57E38" w:rsidRPr="00593324">
        <w:rPr>
          <w:rFonts w:ascii="Arial" w:hAnsi="Arial" w:cs="Arial"/>
          <w:color w:val="000000"/>
          <w:szCs w:val="24"/>
        </w:rPr>
        <w:t>whether ordained or lay</w:t>
      </w:r>
      <w:r w:rsidR="007E6308" w:rsidRPr="00593324">
        <w:rPr>
          <w:rFonts w:ascii="Arial" w:hAnsi="Arial" w:cs="Arial"/>
          <w:color w:val="000000"/>
          <w:szCs w:val="24"/>
        </w:rPr>
        <w:t>)</w:t>
      </w:r>
      <w:r w:rsidR="00C57E38" w:rsidRPr="00593324">
        <w:rPr>
          <w:rFonts w:ascii="Arial" w:hAnsi="Arial" w:cs="Arial"/>
          <w:color w:val="000000"/>
          <w:szCs w:val="24"/>
        </w:rPr>
        <w:t>,</w:t>
      </w:r>
      <w:r w:rsidRPr="00593324">
        <w:rPr>
          <w:rFonts w:ascii="Arial" w:hAnsi="Arial" w:cs="Arial"/>
          <w:color w:val="000000"/>
          <w:szCs w:val="24"/>
        </w:rPr>
        <w:t xml:space="preserve"> are Members by virtue of their office.</w:t>
      </w:r>
    </w:p>
    <w:p w:rsidR="00CB32F0" w:rsidRPr="009240F7" w:rsidRDefault="00CB32F0">
      <w:pPr>
        <w:rPr>
          <w:rFonts w:ascii="Arial" w:hAnsi="Arial" w:cs="Arial"/>
          <w:color w:val="000000"/>
          <w:szCs w:val="24"/>
        </w:rPr>
      </w:pPr>
    </w:p>
    <w:p w:rsidR="00CB32F0" w:rsidRPr="00593324" w:rsidRDefault="00CB32F0" w:rsidP="00593324">
      <w:pPr>
        <w:pStyle w:val="ListParagraph"/>
        <w:numPr>
          <w:ilvl w:val="0"/>
          <w:numId w:val="1"/>
        </w:numPr>
        <w:rPr>
          <w:rFonts w:ascii="Arial" w:hAnsi="Arial" w:cs="Arial"/>
          <w:color w:val="000000"/>
          <w:szCs w:val="24"/>
        </w:rPr>
      </w:pPr>
      <w:r w:rsidRPr="00593324">
        <w:rPr>
          <w:rFonts w:ascii="Arial" w:hAnsi="Arial" w:cs="Arial"/>
          <w:color w:val="000000"/>
          <w:szCs w:val="24"/>
        </w:rPr>
        <w:t>Other persons shall be entitled to membership of the Charity if entitled to membership in accordance with the provisions of the Schedule.</w:t>
      </w:r>
    </w:p>
    <w:p w:rsidR="00CB32F0" w:rsidRPr="009240F7" w:rsidRDefault="00CB32F0">
      <w:pPr>
        <w:rPr>
          <w:rFonts w:ascii="Arial" w:hAnsi="Arial" w:cs="Arial"/>
          <w:color w:val="000000"/>
          <w:szCs w:val="24"/>
        </w:rPr>
      </w:pPr>
    </w:p>
    <w:p w:rsidR="00CB32F0" w:rsidRPr="00593324" w:rsidRDefault="00CB32F0" w:rsidP="00593324">
      <w:pPr>
        <w:pStyle w:val="ListParagraph"/>
        <w:numPr>
          <w:ilvl w:val="0"/>
          <w:numId w:val="1"/>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 xml:space="preserve">The Trustees must keep a register of Members.  The register must record the name, address and </w:t>
      </w:r>
      <w:r w:rsidR="00B30EA9" w:rsidRPr="00593324">
        <w:rPr>
          <w:rFonts w:ascii="Arial" w:hAnsi="Arial" w:cs="Arial"/>
          <w:color w:val="000000"/>
          <w:szCs w:val="24"/>
          <w:lang w:eastAsia="en-GB"/>
        </w:rPr>
        <w:t xml:space="preserve">any </w:t>
      </w:r>
      <w:r w:rsidRPr="00593324">
        <w:rPr>
          <w:rFonts w:ascii="Arial" w:hAnsi="Arial" w:cs="Arial"/>
          <w:color w:val="000000"/>
          <w:szCs w:val="24"/>
          <w:lang w:eastAsia="en-GB"/>
        </w:rPr>
        <w:t>denominational affiliation within the LEP of each Member.</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1"/>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Membership of the Charity shall be terminated if the Member concerned:-</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numPr>
          <w:ilvl w:val="1"/>
          <w:numId w:val="4"/>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gives written notice of his or her resignation to the Trustees;</w:t>
      </w:r>
    </w:p>
    <w:p w:rsidR="00CB32F0" w:rsidRPr="009240F7" w:rsidRDefault="00CB32F0">
      <w:pPr>
        <w:numPr>
          <w:ilvl w:val="1"/>
          <w:numId w:val="4"/>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ceases to be ent</w:t>
      </w:r>
      <w:r w:rsidR="00393271">
        <w:rPr>
          <w:rFonts w:ascii="Arial" w:hAnsi="Arial" w:cs="Arial"/>
          <w:color w:val="000000"/>
          <w:szCs w:val="24"/>
          <w:lang w:eastAsia="en-GB"/>
        </w:rPr>
        <w:t xml:space="preserve">itled to membership of the LEP, </w:t>
      </w:r>
      <w:r w:rsidRPr="009240F7">
        <w:rPr>
          <w:rFonts w:ascii="Arial" w:hAnsi="Arial" w:cs="Arial"/>
          <w:color w:val="000000"/>
          <w:szCs w:val="24"/>
          <w:lang w:eastAsia="en-GB"/>
        </w:rPr>
        <w:t xml:space="preserve">including as a result of any disciplinary procedure conducted by one or more of the Participating Denominations conducted in accordance with </w:t>
      </w:r>
      <w:r w:rsidR="00ED5331">
        <w:rPr>
          <w:rFonts w:ascii="Arial" w:hAnsi="Arial" w:cs="Arial"/>
          <w:color w:val="000000"/>
          <w:szCs w:val="24"/>
          <w:lang w:eastAsia="en-GB"/>
        </w:rPr>
        <w:t xml:space="preserve">clause </w:t>
      </w:r>
      <w:r w:rsidR="0037401D">
        <w:rPr>
          <w:rFonts w:ascii="Arial" w:hAnsi="Arial" w:cs="Arial"/>
          <w:color w:val="000000"/>
          <w:szCs w:val="24"/>
          <w:lang w:eastAsia="en-GB"/>
        </w:rPr>
        <w:t>9</w:t>
      </w:r>
      <w:r w:rsidR="0040400B">
        <w:rPr>
          <w:rFonts w:ascii="Arial" w:hAnsi="Arial" w:cs="Arial"/>
          <w:color w:val="000000"/>
          <w:szCs w:val="24"/>
          <w:lang w:eastAsia="en-GB"/>
        </w:rPr>
        <w:t xml:space="preserve"> </w:t>
      </w:r>
      <w:r w:rsidR="00393271">
        <w:rPr>
          <w:rFonts w:ascii="Arial" w:hAnsi="Arial" w:cs="Arial"/>
          <w:color w:val="000000"/>
          <w:szCs w:val="24"/>
          <w:lang w:eastAsia="en-GB"/>
        </w:rPr>
        <w:t>of the Schedule</w:t>
      </w:r>
      <w:r w:rsidRPr="009240F7">
        <w:rPr>
          <w:rFonts w:ascii="Arial" w:hAnsi="Arial" w:cs="Arial"/>
          <w:color w:val="000000"/>
          <w:szCs w:val="24"/>
          <w:lang w:eastAsia="en-GB"/>
        </w:rPr>
        <w:t>; or</w:t>
      </w:r>
    </w:p>
    <w:p w:rsidR="00CB32F0" w:rsidRPr="009240F7" w:rsidRDefault="00CB32F0">
      <w:pPr>
        <w:numPr>
          <w:ilvl w:val="1"/>
          <w:numId w:val="4"/>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dies</w:t>
      </w:r>
      <w:proofErr w:type="gramEnd"/>
      <w:r w:rsidRPr="009240F7">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1"/>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Membership of the Charity is personal and not transferable.</w:t>
      </w:r>
    </w:p>
    <w:p w:rsidR="00CB32F0" w:rsidRDefault="00CB32F0">
      <w:pPr>
        <w:rPr>
          <w:rFonts w:ascii="Arial" w:hAnsi="Arial" w:cs="Arial"/>
          <w:color w:val="000000"/>
          <w:szCs w:val="24"/>
        </w:rPr>
      </w:pPr>
    </w:p>
    <w:p w:rsidR="00FA2000" w:rsidRPr="009240F7" w:rsidRDefault="00FA2000">
      <w:pPr>
        <w:rPr>
          <w:rFonts w:ascii="Arial" w:hAnsi="Arial" w:cs="Arial"/>
          <w:color w:val="000000"/>
          <w:szCs w:val="24"/>
        </w:rPr>
      </w:pPr>
    </w:p>
    <w:p w:rsidR="00CB32F0" w:rsidRPr="009240F7" w:rsidRDefault="00CB32F0">
      <w:pPr>
        <w:keepNext/>
        <w:outlineLvl w:val="0"/>
        <w:rPr>
          <w:rFonts w:ascii="Arial" w:hAnsi="Arial" w:cs="Arial"/>
          <w:color w:val="000000"/>
        </w:rPr>
      </w:pPr>
      <w:r w:rsidRPr="009240F7">
        <w:rPr>
          <w:rFonts w:ascii="Arial" w:hAnsi="Arial" w:cs="Arial"/>
          <w:b/>
          <w:color w:val="000000"/>
        </w:rPr>
        <w:t>Congregational meetings</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5"/>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There shall be the following kinds of Congregational Meeting of the Charity:</w:t>
      </w:r>
    </w:p>
    <w:p w:rsidR="00CB32F0" w:rsidRPr="009240F7" w:rsidRDefault="00CB32F0">
      <w:pPr>
        <w:autoSpaceDE w:val="0"/>
        <w:autoSpaceDN w:val="0"/>
        <w:adjustRightInd w:val="0"/>
        <w:rPr>
          <w:rFonts w:ascii="Arial" w:hAnsi="Arial" w:cs="Arial"/>
          <w:color w:val="000000"/>
          <w:szCs w:val="24"/>
          <w:lang w:eastAsia="en-GB"/>
        </w:rPr>
      </w:pPr>
    </w:p>
    <w:p w:rsidR="00CB32F0" w:rsidRPr="007D0D55" w:rsidRDefault="00CB32F0">
      <w:pPr>
        <w:numPr>
          <w:ilvl w:val="1"/>
          <w:numId w:val="5"/>
        </w:numPr>
        <w:autoSpaceDE w:val="0"/>
        <w:autoSpaceDN w:val="0"/>
        <w:adjustRightInd w:val="0"/>
        <w:rPr>
          <w:rFonts w:ascii="Arial" w:hAnsi="Arial" w:cs="Arial"/>
          <w:szCs w:val="24"/>
          <w:lang w:eastAsia="en-GB"/>
        </w:rPr>
      </w:pPr>
      <w:r w:rsidRPr="007D0D55">
        <w:rPr>
          <w:rFonts w:ascii="Arial" w:hAnsi="Arial" w:cs="Arial"/>
          <w:szCs w:val="24"/>
          <w:lang w:eastAsia="en-GB"/>
        </w:rPr>
        <w:t>Annual Congregational Meetings;</w:t>
      </w:r>
    </w:p>
    <w:p w:rsidR="00CB32F0" w:rsidRPr="007D0D55" w:rsidRDefault="00CB32F0">
      <w:pPr>
        <w:numPr>
          <w:ilvl w:val="1"/>
          <w:numId w:val="5"/>
        </w:numPr>
        <w:autoSpaceDE w:val="0"/>
        <w:autoSpaceDN w:val="0"/>
        <w:adjustRightInd w:val="0"/>
        <w:rPr>
          <w:rFonts w:ascii="Arial" w:hAnsi="Arial" w:cs="Arial"/>
          <w:szCs w:val="24"/>
          <w:lang w:eastAsia="en-GB"/>
        </w:rPr>
      </w:pPr>
      <w:r w:rsidRPr="007D0D55">
        <w:rPr>
          <w:rFonts w:ascii="Arial" w:hAnsi="Arial" w:cs="Arial"/>
          <w:szCs w:val="24"/>
          <w:lang w:eastAsia="en-GB"/>
        </w:rPr>
        <w:t>Ordinary Congregational Meetings</w:t>
      </w:r>
      <w:r w:rsidR="00477E2E">
        <w:rPr>
          <w:rFonts w:ascii="Arial" w:hAnsi="Arial" w:cs="Arial"/>
          <w:szCs w:val="24"/>
          <w:lang w:eastAsia="en-GB"/>
        </w:rPr>
        <w:t>;</w:t>
      </w:r>
    </w:p>
    <w:p w:rsidR="00CB32F0" w:rsidRPr="007D0D55" w:rsidRDefault="00477E2E">
      <w:pPr>
        <w:numPr>
          <w:ilvl w:val="1"/>
          <w:numId w:val="5"/>
        </w:numPr>
        <w:autoSpaceDE w:val="0"/>
        <w:autoSpaceDN w:val="0"/>
        <w:adjustRightInd w:val="0"/>
        <w:rPr>
          <w:rFonts w:ascii="Arial" w:hAnsi="Arial" w:cs="Arial"/>
          <w:szCs w:val="24"/>
          <w:lang w:eastAsia="en-GB"/>
        </w:rPr>
      </w:pPr>
      <w:r>
        <w:rPr>
          <w:rFonts w:ascii="Arial" w:hAnsi="Arial" w:cs="Arial"/>
          <w:szCs w:val="24"/>
          <w:lang w:eastAsia="en-GB"/>
        </w:rPr>
        <w:lastRenderedPageBreak/>
        <w:t>Special Congregational Meetings.</w:t>
      </w:r>
      <w:r w:rsidR="00CB32F0" w:rsidRPr="007D0D55">
        <w:rPr>
          <w:rFonts w:ascii="Arial" w:hAnsi="Arial" w:cs="Arial"/>
          <w:szCs w:val="24"/>
          <w:lang w:eastAsia="en-GB"/>
        </w:rPr>
        <w:t xml:space="preserve">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Congregational Meetings</w:t>
      </w:r>
      <w:r w:rsidR="00435451" w:rsidRPr="00593324">
        <w:rPr>
          <w:rFonts w:ascii="Arial" w:hAnsi="Arial" w:cs="Arial"/>
          <w:color w:val="000000"/>
          <w:szCs w:val="24"/>
          <w:lang w:eastAsia="en-GB"/>
        </w:rPr>
        <w:t xml:space="preserve"> </w:t>
      </w:r>
      <w:r w:rsidR="00CB32F0" w:rsidRPr="00593324">
        <w:rPr>
          <w:rFonts w:ascii="Arial" w:hAnsi="Arial" w:cs="Arial"/>
          <w:color w:val="000000"/>
          <w:szCs w:val="24"/>
          <w:lang w:eastAsia="en-GB"/>
        </w:rPr>
        <w:t>shall be convened by or on behalf of the Trustees,</w:t>
      </w:r>
    </w:p>
    <w:p w:rsidR="00CB32F0" w:rsidRPr="00F528AB" w:rsidRDefault="00F528AB" w:rsidP="00F528AB">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F528AB">
        <w:rPr>
          <w:rFonts w:ascii="Arial" w:hAnsi="Arial" w:cs="Arial"/>
          <w:color w:val="000000"/>
          <w:szCs w:val="24"/>
          <w:lang w:eastAsia="en-GB"/>
        </w:rPr>
        <w:t xml:space="preserve"> </w:t>
      </w:r>
      <w:r w:rsidR="00477E2E" w:rsidRPr="00F528AB">
        <w:rPr>
          <w:rFonts w:ascii="Arial" w:hAnsi="Arial" w:cs="Arial"/>
          <w:color w:val="000000"/>
          <w:szCs w:val="24"/>
          <w:lang w:eastAsia="en-GB"/>
        </w:rPr>
        <w:t xml:space="preserve"> </w:t>
      </w:r>
      <w:r w:rsidRPr="00F528AB">
        <w:rPr>
          <w:rFonts w:ascii="Arial" w:hAnsi="Arial" w:cs="Arial"/>
          <w:color w:val="000000"/>
          <w:szCs w:val="24"/>
          <w:lang w:eastAsia="en-GB"/>
        </w:rPr>
        <w:t xml:space="preserve"> </w:t>
      </w:r>
      <w:proofErr w:type="gramStart"/>
      <w:r w:rsidR="00CB32F0" w:rsidRPr="00F528AB">
        <w:rPr>
          <w:rFonts w:ascii="Arial" w:hAnsi="Arial" w:cs="Arial"/>
          <w:color w:val="000000"/>
          <w:szCs w:val="24"/>
          <w:lang w:eastAsia="en-GB"/>
        </w:rPr>
        <w:t>either</w:t>
      </w:r>
      <w:proofErr w:type="gramEnd"/>
      <w:r w:rsidR="00CB32F0" w:rsidRPr="00F528AB">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FF5D6E" w:rsidRPr="007733D7" w:rsidRDefault="00FF5D6E" w:rsidP="007733D7">
      <w:pPr>
        <w:pStyle w:val="ListParagraph"/>
        <w:numPr>
          <w:ilvl w:val="0"/>
          <w:numId w:val="39"/>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by giving verbal notice at each service of public worship held in the LEP on the two Sundays (or, in the case of a Special Congregational meeting, the three Sundays) immediately preceding the date of the Congregational Meeting; or</w:t>
      </w:r>
    </w:p>
    <w:p w:rsidR="00CB32F0" w:rsidRPr="007733D7" w:rsidRDefault="00CB32F0" w:rsidP="007733D7">
      <w:pPr>
        <w:pStyle w:val="ListParagraph"/>
        <w:numPr>
          <w:ilvl w:val="0"/>
          <w:numId w:val="39"/>
        </w:numPr>
        <w:autoSpaceDE w:val="0"/>
        <w:autoSpaceDN w:val="0"/>
        <w:adjustRightInd w:val="0"/>
        <w:rPr>
          <w:rFonts w:ascii="Arial" w:hAnsi="Arial" w:cs="Arial"/>
          <w:color w:val="000000"/>
          <w:szCs w:val="24"/>
          <w:lang w:eastAsia="en-GB"/>
        </w:rPr>
      </w:pPr>
      <w:proofErr w:type="gramStart"/>
      <w:r w:rsidRPr="007733D7">
        <w:rPr>
          <w:rFonts w:ascii="Arial" w:hAnsi="Arial" w:cs="Arial"/>
          <w:color w:val="000000"/>
          <w:szCs w:val="24"/>
          <w:lang w:eastAsia="en-GB"/>
        </w:rPr>
        <w:t>by</w:t>
      </w:r>
      <w:proofErr w:type="gramEnd"/>
      <w:r w:rsidRPr="007733D7">
        <w:rPr>
          <w:rFonts w:ascii="Arial" w:hAnsi="Arial" w:cs="Arial"/>
          <w:color w:val="000000"/>
          <w:szCs w:val="24"/>
          <w:lang w:eastAsia="en-GB"/>
        </w:rPr>
        <w:t xml:space="preserve"> giving 14 days’ (or, in the case of a Special Congregational Meeting, 21 days’) notice in writing </w:t>
      </w:r>
      <w:r w:rsidR="00FF5D6E" w:rsidRPr="007733D7">
        <w:rPr>
          <w:rFonts w:ascii="Arial" w:hAnsi="Arial" w:cs="Arial"/>
          <w:color w:val="000000"/>
          <w:szCs w:val="24"/>
          <w:lang w:eastAsia="en-GB"/>
        </w:rPr>
        <w:t xml:space="preserve">or electronically </w:t>
      </w:r>
      <w:r w:rsidRPr="007733D7">
        <w:rPr>
          <w:rFonts w:ascii="Arial" w:hAnsi="Arial" w:cs="Arial"/>
          <w:color w:val="000000"/>
          <w:szCs w:val="24"/>
          <w:lang w:eastAsia="en-GB"/>
        </w:rPr>
        <w:t>sent to the addresses recorded for the Mem</w:t>
      </w:r>
      <w:r w:rsidR="00477E2E" w:rsidRPr="007733D7">
        <w:rPr>
          <w:rFonts w:ascii="Arial" w:hAnsi="Arial" w:cs="Arial"/>
          <w:color w:val="000000"/>
          <w:szCs w:val="24"/>
          <w:lang w:eastAsia="en-GB"/>
        </w:rPr>
        <w:t>bers in the register of Members.</w:t>
      </w:r>
      <w:r w:rsidRPr="007733D7">
        <w:rPr>
          <w:rFonts w:ascii="Arial" w:hAnsi="Arial" w:cs="Arial"/>
          <w:color w:val="000000"/>
          <w:szCs w:val="24"/>
          <w:lang w:eastAsia="en-GB"/>
        </w:rPr>
        <w:t xml:space="preserve">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An Annual Congregational Meeting must be held within 12 months of the</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adoption</w:t>
      </w:r>
      <w:proofErr w:type="gramEnd"/>
      <w:r w:rsidRPr="00593324">
        <w:rPr>
          <w:rFonts w:ascii="Arial" w:hAnsi="Arial" w:cs="Arial"/>
          <w:color w:val="000000"/>
          <w:szCs w:val="24"/>
          <w:lang w:eastAsia="en-GB"/>
        </w:rPr>
        <w:t xml:space="preserve"> of this Constitution and once in every subsequent calendar year. </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keepNext/>
        <w:numPr>
          <w:ilvl w:val="0"/>
          <w:numId w:val="5"/>
        </w:numPr>
        <w:outlineLvl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business of an Annual Congregational Meeting is to:</w:t>
      </w:r>
    </w:p>
    <w:p w:rsidR="00CB32F0" w:rsidRPr="009240F7" w:rsidRDefault="00CB32F0">
      <w:pPr>
        <w:keepNext/>
        <w:outlineLvl w:val="0"/>
        <w:rPr>
          <w:rFonts w:ascii="Arial" w:hAnsi="Arial" w:cs="Arial"/>
          <w:color w:val="000000"/>
          <w:szCs w:val="24"/>
          <w:lang w:eastAsia="en-GB"/>
        </w:rPr>
      </w:pPr>
    </w:p>
    <w:p w:rsidR="00CB32F0" w:rsidRPr="007733D7" w:rsidRDefault="00CB32F0" w:rsidP="007733D7">
      <w:pPr>
        <w:pStyle w:val="ListParagraph"/>
        <w:numPr>
          <w:ilvl w:val="0"/>
          <w:numId w:val="40"/>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receive the report of the Trustees on the Charity’s activities since the previous Annual Congregational Meeting;</w:t>
      </w:r>
    </w:p>
    <w:p w:rsidR="00CB32F0" w:rsidRPr="009240F7" w:rsidRDefault="00CB32F0" w:rsidP="007733D7">
      <w:pPr>
        <w:numPr>
          <w:ilvl w:val="0"/>
          <w:numId w:val="4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elect Trustees from among the Members by processes that are clear and open</w:t>
      </w:r>
      <w:r w:rsidR="00FF5D6E">
        <w:rPr>
          <w:rFonts w:ascii="Arial" w:hAnsi="Arial" w:cs="Arial"/>
          <w:color w:val="000000"/>
          <w:szCs w:val="24"/>
          <w:lang w:eastAsia="en-GB"/>
        </w:rPr>
        <w:t xml:space="preserve"> and consistent with the practices of the Participating Denominations</w:t>
      </w:r>
      <w:r w:rsidRPr="009240F7">
        <w:rPr>
          <w:rFonts w:ascii="Arial" w:hAnsi="Arial" w:cs="Arial"/>
          <w:color w:val="000000"/>
          <w:szCs w:val="24"/>
          <w:lang w:eastAsia="en-GB"/>
        </w:rPr>
        <w:t>;</w:t>
      </w:r>
    </w:p>
    <w:p w:rsidR="00CB32F0" w:rsidRPr="007733D7" w:rsidRDefault="00CB32F0" w:rsidP="007733D7">
      <w:pPr>
        <w:pStyle w:val="ListParagraph"/>
        <w:numPr>
          <w:ilvl w:val="0"/>
          <w:numId w:val="40"/>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receive the accounts of the Charity for the previous financial year;</w:t>
      </w:r>
    </w:p>
    <w:p w:rsidR="00CB32F0" w:rsidRPr="007733D7" w:rsidRDefault="00CB32F0" w:rsidP="007733D7">
      <w:pPr>
        <w:pStyle w:val="ListParagraph"/>
        <w:numPr>
          <w:ilvl w:val="0"/>
          <w:numId w:val="40"/>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appoint an auditor or independent examiner for the Charity; and</w:t>
      </w:r>
    </w:p>
    <w:p w:rsidR="00CB32F0" w:rsidRPr="007733D7" w:rsidRDefault="00CB32F0" w:rsidP="007733D7">
      <w:pPr>
        <w:pStyle w:val="ListParagraph"/>
        <w:numPr>
          <w:ilvl w:val="0"/>
          <w:numId w:val="40"/>
        </w:numPr>
        <w:autoSpaceDE w:val="0"/>
        <w:autoSpaceDN w:val="0"/>
        <w:adjustRightInd w:val="0"/>
        <w:rPr>
          <w:rFonts w:ascii="Arial" w:hAnsi="Arial" w:cs="Arial"/>
          <w:color w:val="000000"/>
          <w:szCs w:val="24"/>
          <w:lang w:eastAsia="en-GB"/>
        </w:rPr>
      </w:pPr>
      <w:proofErr w:type="gramStart"/>
      <w:r w:rsidRPr="007733D7">
        <w:rPr>
          <w:rFonts w:ascii="Arial" w:hAnsi="Arial" w:cs="Arial"/>
          <w:color w:val="000000"/>
          <w:szCs w:val="24"/>
          <w:lang w:eastAsia="en-GB"/>
        </w:rPr>
        <w:t>consider</w:t>
      </w:r>
      <w:proofErr w:type="gramEnd"/>
      <w:r w:rsidRPr="007733D7">
        <w:rPr>
          <w:rFonts w:ascii="Arial" w:hAnsi="Arial" w:cs="Arial"/>
          <w:color w:val="000000"/>
          <w:szCs w:val="24"/>
          <w:lang w:eastAsia="en-GB"/>
        </w:rPr>
        <w:t xml:space="preserve"> any other business put before it by the Trustees.</w:t>
      </w:r>
    </w:p>
    <w:p w:rsidR="00CB32F0" w:rsidRPr="009240F7" w:rsidRDefault="00477E2E">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p>
    <w:p w:rsidR="00F528AB" w:rsidRPr="00F528AB" w:rsidRDefault="00F528AB" w:rsidP="00593324">
      <w:pPr>
        <w:pStyle w:val="ListParagraph"/>
        <w:numPr>
          <w:ilvl w:val="0"/>
          <w:numId w:val="5"/>
        </w:numPr>
        <w:autoSpaceDE w:val="0"/>
        <w:autoSpaceDN w:val="0"/>
        <w:adjustRightInd w:val="0"/>
        <w:rPr>
          <w:rFonts w:ascii="Arial" w:hAnsi="Arial" w:cs="Arial"/>
          <w:i/>
          <w:szCs w:val="24"/>
          <w:lang w:eastAsia="en-GB"/>
        </w:rPr>
      </w:pPr>
      <w:r>
        <w:rPr>
          <w:rFonts w:ascii="Arial" w:hAnsi="Arial" w:cs="Arial"/>
          <w:szCs w:val="24"/>
          <w:lang w:eastAsia="en-GB"/>
        </w:rPr>
        <w:t xml:space="preserve"> </w:t>
      </w:r>
      <w:r w:rsidR="00CB32F0" w:rsidRPr="00593324">
        <w:rPr>
          <w:rFonts w:ascii="Arial" w:hAnsi="Arial" w:cs="Arial"/>
          <w:szCs w:val="24"/>
          <w:lang w:eastAsia="en-GB"/>
        </w:rPr>
        <w:t>An Ordinary Congregational Meeting shall be convened on not less than</w:t>
      </w:r>
      <w:r w:rsidR="00CB32F0" w:rsidRPr="00593324">
        <w:rPr>
          <w:rFonts w:ascii="Arial" w:hAnsi="Arial" w:cs="Arial"/>
          <w:color w:val="FF0000"/>
          <w:szCs w:val="24"/>
          <w:lang w:eastAsia="en-GB"/>
        </w:rPr>
        <w:t xml:space="preserve"> </w:t>
      </w:r>
      <w:r w:rsidR="00795BA3" w:rsidRPr="00593324">
        <w:rPr>
          <w:rFonts w:ascii="Arial" w:hAnsi="Arial" w:cs="Arial"/>
          <w:color w:val="000000" w:themeColor="text1"/>
          <w:szCs w:val="24"/>
          <w:lang w:eastAsia="en-GB"/>
        </w:rPr>
        <w:t>two</w:t>
      </w:r>
    </w:p>
    <w:p w:rsidR="00CB32F0" w:rsidRPr="00593324" w:rsidRDefault="00477E2E" w:rsidP="00F528AB">
      <w:pPr>
        <w:pStyle w:val="ListParagraph"/>
        <w:autoSpaceDE w:val="0"/>
        <w:autoSpaceDN w:val="0"/>
        <w:adjustRightInd w:val="0"/>
        <w:ind w:left="360"/>
        <w:rPr>
          <w:rFonts w:ascii="Arial" w:hAnsi="Arial" w:cs="Arial"/>
          <w:i/>
          <w:szCs w:val="24"/>
          <w:lang w:eastAsia="en-GB"/>
        </w:rPr>
      </w:pPr>
      <w:r w:rsidRPr="00593324">
        <w:rPr>
          <w:rFonts w:ascii="Arial" w:hAnsi="Arial" w:cs="Arial"/>
          <w:color w:val="000000" w:themeColor="text1"/>
          <w:szCs w:val="24"/>
          <w:lang w:eastAsia="en-GB"/>
        </w:rPr>
        <w:t xml:space="preserve"> </w:t>
      </w:r>
      <w:proofErr w:type="gramStart"/>
      <w:r w:rsidRPr="00593324">
        <w:rPr>
          <w:rFonts w:ascii="Arial" w:hAnsi="Arial" w:cs="Arial"/>
          <w:szCs w:val="24"/>
          <w:lang w:eastAsia="en-GB"/>
        </w:rPr>
        <w:t>occasion</w:t>
      </w:r>
      <w:r w:rsidR="00795BA3" w:rsidRPr="00593324">
        <w:rPr>
          <w:rFonts w:ascii="Arial" w:hAnsi="Arial" w:cs="Arial"/>
          <w:szCs w:val="24"/>
          <w:lang w:eastAsia="en-GB"/>
        </w:rPr>
        <w:t>s</w:t>
      </w:r>
      <w:proofErr w:type="gramEnd"/>
      <w:r w:rsidR="00CB32F0" w:rsidRPr="00593324">
        <w:rPr>
          <w:rFonts w:ascii="Arial" w:hAnsi="Arial" w:cs="Arial"/>
          <w:szCs w:val="24"/>
          <w:lang w:eastAsia="en-GB"/>
        </w:rPr>
        <w:t xml:space="preserve"> in each calendar year.</w:t>
      </w:r>
    </w:p>
    <w:p w:rsidR="00CB32F0" w:rsidRPr="007D0D55" w:rsidRDefault="00CB32F0">
      <w:pPr>
        <w:autoSpaceDE w:val="0"/>
        <w:autoSpaceDN w:val="0"/>
        <w:adjustRightInd w:val="0"/>
        <w:rPr>
          <w:rFonts w:ascii="Arial" w:hAnsi="Arial" w:cs="Arial"/>
          <w:szCs w:val="24"/>
          <w:lang w:eastAsia="en-GB"/>
        </w:rPr>
      </w:pPr>
    </w:p>
    <w:p w:rsidR="00CB32F0" w:rsidRPr="00593324" w:rsidRDefault="00F528AB" w:rsidP="00593324">
      <w:pPr>
        <w:pStyle w:val="ListParagraph"/>
        <w:numPr>
          <w:ilvl w:val="0"/>
          <w:numId w:val="5"/>
        </w:numPr>
        <w:autoSpaceDE w:val="0"/>
        <w:autoSpaceDN w:val="0"/>
        <w:adjustRightInd w:val="0"/>
        <w:rPr>
          <w:rFonts w:ascii="Arial" w:hAnsi="Arial" w:cs="Arial"/>
          <w:i/>
          <w:szCs w:val="24"/>
          <w:lang w:eastAsia="en-GB"/>
        </w:rPr>
      </w:pPr>
      <w:r>
        <w:rPr>
          <w:rFonts w:ascii="Arial" w:hAnsi="Arial" w:cs="Arial"/>
          <w:szCs w:val="24"/>
          <w:lang w:eastAsia="en-GB"/>
        </w:rPr>
        <w:t xml:space="preserve"> </w:t>
      </w:r>
      <w:r w:rsidR="00CB32F0" w:rsidRPr="00593324">
        <w:rPr>
          <w:rFonts w:ascii="Arial" w:hAnsi="Arial" w:cs="Arial"/>
          <w:szCs w:val="24"/>
          <w:lang w:eastAsia="en-GB"/>
        </w:rPr>
        <w:t>The business of an Ordinary Congregational Meeting is to:</w:t>
      </w:r>
    </w:p>
    <w:p w:rsidR="00CB32F0" w:rsidRPr="007D0D55" w:rsidRDefault="00CB32F0">
      <w:pPr>
        <w:autoSpaceDE w:val="0"/>
        <w:autoSpaceDN w:val="0"/>
        <w:adjustRightInd w:val="0"/>
        <w:rPr>
          <w:rFonts w:ascii="Arial" w:hAnsi="Arial" w:cs="Arial"/>
          <w:szCs w:val="24"/>
          <w:lang w:eastAsia="en-GB"/>
        </w:rPr>
      </w:pPr>
    </w:p>
    <w:p w:rsidR="00CB32F0" w:rsidRPr="007733D7" w:rsidRDefault="00CB32F0" w:rsidP="007733D7">
      <w:pPr>
        <w:pStyle w:val="ListParagraph"/>
        <w:numPr>
          <w:ilvl w:val="0"/>
          <w:numId w:val="41"/>
        </w:numPr>
        <w:autoSpaceDE w:val="0"/>
        <w:autoSpaceDN w:val="0"/>
        <w:adjustRightInd w:val="0"/>
        <w:rPr>
          <w:rFonts w:ascii="Arial" w:hAnsi="Arial" w:cs="Arial"/>
          <w:szCs w:val="24"/>
          <w:lang w:eastAsia="en-GB"/>
        </w:rPr>
      </w:pPr>
      <w:r w:rsidRPr="007733D7">
        <w:rPr>
          <w:rFonts w:ascii="Arial" w:hAnsi="Arial" w:cs="Arial"/>
          <w:szCs w:val="24"/>
          <w:lang w:eastAsia="en-GB"/>
        </w:rPr>
        <w:t>review the life and witness of the LEP;</w:t>
      </w:r>
    </w:p>
    <w:p w:rsidR="00CB32F0" w:rsidRPr="007733D7" w:rsidRDefault="00CB32F0" w:rsidP="007733D7">
      <w:pPr>
        <w:pStyle w:val="ListParagraph"/>
        <w:numPr>
          <w:ilvl w:val="0"/>
          <w:numId w:val="41"/>
        </w:numPr>
        <w:autoSpaceDE w:val="0"/>
        <w:autoSpaceDN w:val="0"/>
        <w:adjustRightInd w:val="0"/>
        <w:rPr>
          <w:rFonts w:ascii="Arial" w:hAnsi="Arial" w:cs="Arial"/>
          <w:szCs w:val="24"/>
          <w:lang w:eastAsia="en-GB"/>
        </w:rPr>
      </w:pPr>
      <w:r w:rsidRPr="007733D7">
        <w:rPr>
          <w:rFonts w:ascii="Arial" w:hAnsi="Arial" w:cs="Arial"/>
          <w:szCs w:val="24"/>
          <w:lang w:eastAsia="en-GB"/>
        </w:rPr>
        <w:t>consider topics relevant to the local and wider witness of the LEP;</w:t>
      </w:r>
    </w:p>
    <w:p w:rsidR="00CB32F0" w:rsidRPr="007733D7" w:rsidRDefault="00CB32F0" w:rsidP="007733D7">
      <w:pPr>
        <w:pStyle w:val="ListParagraph"/>
        <w:numPr>
          <w:ilvl w:val="0"/>
          <w:numId w:val="41"/>
        </w:numPr>
        <w:autoSpaceDE w:val="0"/>
        <w:autoSpaceDN w:val="0"/>
        <w:adjustRightInd w:val="0"/>
        <w:rPr>
          <w:rFonts w:ascii="Arial" w:hAnsi="Arial" w:cs="Arial"/>
          <w:szCs w:val="24"/>
          <w:lang w:eastAsia="en-GB"/>
        </w:rPr>
      </w:pPr>
      <w:r w:rsidRPr="007733D7">
        <w:rPr>
          <w:rFonts w:ascii="Arial" w:hAnsi="Arial" w:cs="Arial"/>
          <w:szCs w:val="24"/>
          <w:lang w:eastAsia="en-GB"/>
        </w:rPr>
        <w:t>receive reports covering all aspects of the life of the LEP;</w:t>
      </w:r>
    </w:p>
    <w:p w:rsidR="007733D7" w:rsidRDefault="00CB32F0" w:rsidP="007733D7">
      <w:pPr>
        <w:pStyle w:val="ListParagraph"/>
        <w:numPr>
          <w:ilvl w:val="0"/>
          <w:numId w:val="41"/>
        </w:numPr>
        <w:autoSpaceDE w:val="0"/>
        <w:autoSpaceDN w:val="0"/>
        <w:adjustRightInd w:val="0"/>
        <w:rPr>
          <w:rFonts w:ascii="Arial" w:hAnsi="Arial" w:cs="Arial"/>
          <w:szCs w:val="24"/>
          <w:lang w:eastAsia="en-GB"/>
        </w:rPr>
      </w:pPr>
      <w:r w:rsidRPr="007733D7">
        <w:rPr>
          <w:rFonts w:ascii="Arial" w:hAnsi="Arial" w:cs="Arial"/>
          <w:szCs w:val="24"/>
          <w:lang w:eastAsia="en-GB"/>
        </w:rPr>
        <w:t xml:space="preserve">consider matters brought to it by the Trustees, so </w:t>
      </w:r>
      <w:r w:rsidR="00393271" w:rsidRPr="007733D7">
        <w:rPr>
          <w:rFonts w:ascii="Arial" w:hAnsi="Arial" w:cs="Arial"/>
          <w:szCs w:val="24"/>
          <w:lang w:eastAsia="en-GB"/>
        </w:rPr>
        <w:t xml:space="preserve">as to offer advice or guidance, </w:t>
      </w:r>
      <w:r w:rsidRPr="007733D7">
        <w:rPr>
          <w:rFonts w:ascii="Arial" w:hAnsi="Arial" w:cs="Arial"/>
          <w:szCs w:val="24"/>
          <w:lang w:eastAsia="en-GB"/>
        </w:rPr>
        <w:t>to whic</w:t>
      </w:r>
      <w:r w:rsidR="00393271" w:rsidRPr="007733D7">
        <w:rPr>
          <w:rFonts w:ascii="Arial" w:hAnsi="Arial" w:cs="Arial"/>
          <w:szCs w:val="24"/>
          <w:lang w:eastAsia="en-GB"/>
        </w:rPr>
        <w:t>h the Trustees must have regard</w:t>
      </w:r>
      <w:r w:rsidRPr="007733D7">
        <w:rPr>
          <w:rFonts w:ascii="Arial" w:hAnsi="Arial" w:cs="Arial"/>
          <w:szCs w:val="24"/>
          <w:lang w:eastAsia="en-GB"/>
        </w:rPr>
        <w:t xml:space="preserve">, and to indicate support as required; </w:t>
      </w:r>
    </w:p>
    <w:p w:rsidR="00CB32F0" w:rsidRPr="007733D7" w:rsidRDefault="00CB32F0" w:rsidP="007733D7">
      <w:pPr>
        <w:pStyle w:val="ListParagraph"/>
        <w:numPr>
          <w:ilvl w:val="0"/>
          <w:numId w:val="41"/>
        </w:numPr>
        <w:autoSpaceDE w:val="0"/>
        <w:autoSpaceDN w:val="0"/>
        <w:adjustRightInd w:val="0"/>
        <w:rPr>
          <w:rFonts w:ascii="Arial" w:hAnsi="Arial" w:cs="Arial"/>
          <w:szCs w:val="24"/>
          <w:lang w:eastAsia="en-GB"/>
        </w:rPr>
      </w:pPr>
      <w:proofErr w:type="gramStart"/>
      <w:r w:rsidRPr="007733D7">
        <w:rPr>
          <w:rFonts w:ascii="Arial" w:hAnsi="Arial" w:cs="Arial"/>
          <w:szCs w:val="24"/>
          <w:lang w:eastAsia="en-GB"/>
        </w:rPr>
        <w:t>help</w:t>
      </w:r>
      <w:proofErr w:type="gramEnd"/>
      <w:r w:rsidRPr="007733D7">
        <w:rPr>
          <w:rFonts w:ascii="Arial" w:hAnsi="Arial" w:cs="Arial"/>
          <w:szCs w:val="24"/>
          <w:lang w:eastAsia="en-GB"/>
        </w:rPr>
        <w:t xml:space="preserve"> to shape the li</w:t>
      </w:r>
      <w:r w:rsidR="00477E2E" w:rsidRPr="007733D7">
        <w:rPr>
          <w:rFonts w:ascii="Arial" w:hAnsi="Arial" w:cs="Arial"/>
          <w:szCs w:val="24"/>
          <w:lang w:eastAsia="en-GB"/>
        </w:rPr>
        <w:t>fe, work and vision of the LEP.</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A Special Congregational Meeting may be called at any time by the Trustees</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and</w:t>
      </w:r>
      <w:proofErr w:type="gramEnd"/>
      <w:r w:rsidRPr="00593324">
        <w:rPr>
          <w:rFonts w:ascii="Arial" w:hAnsi="Arial" w:cs="Arial"/>
          <w:color w:val="000000"/>
          <w:szCs w:val="24"/>
          <w:lang w:eastAsia="en-GB"/>
        </w:rPr>
        <w:t xml:space="preserve"> must be called by them within 21 days after receiving a written request</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from</w:t>
      </w:r>
      <w:proofErr w:type="gramEnd"/>
      <w:r w:rsidRPr="00593324">
        <w:rPr>
          <w:rFonts w:ascii="Arial" w:hAnsi="Arial" w:cs="Arial"/>
          <w:color w:val="000000"/>
          <w:szCs w:val="24"/>
          <w:lang w:eastAsia="en-GB"/>
        </w:rPr>
        <w:t xml:space="preserve"> at least </w:t>
      </w:r>
      <w:r w:rsidRPr="00593324">
        <w:rPr>
          <w:rFonts w:ascii="Arial" w:hAnsi="Arial" w:cs="Arial"/>
          <w:iCs/>
          <w:color w:val="000000"/>
          <w:szCs w:val="24"/>
          <w:lang w:eastAsia="en-GB"/>
        </w:rPr>
        <w:t>one-tenth</w:t>
      </w:r>
      <w:r w:rsidRPr="00593324">
        <w:rPr>
          <w:rFonts w:ascii="Arial" w:hAnsi="Arial" w:cs="Arial"/>
          <w:color w:val="000000"/>
          <w:szCs w:val="24"/>
          <w:lang w:eastAsia="en-GB"/>
        </w:rPr>
        <w:t xml:space="preserve"> of the Members for the time being.</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In the case of a Special Congregational Meeting the notice of the meeting</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must</w:t>
      </w:r>
      <w:proofErr w:type="gramEnd"/>
      <w:r w:rsidRPr="00593324">
        <w:rPr>
          <w:rFonts w:ascii="Arial" w:hAnsi="Arial" w:cs="Arial"/>
          <w:color w:val="000000"/>
          <w:szCs w:val="24"/>
          <w:lang w:eastAsia="en-GB"/>
        </w:rPr>
        <w:t xml:space="preserve"> include an indication of the business to be transacted.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lastRenderedPageBreak/>
        <w:t xml:space="preserve"> </w:t>
      </w:r>
      <w:r w:rsidR="00CB32F0" w:rsidRPr="00593324">
        <w:rPr>
          <w:rFonts w:ascii="Arial" w:hAnsi="Arial" w:cs="Arial"/>
          <w:color w:val="000000"/>
          <w:szCs w:val="24"/>
          <w:lang w:eastAsia="en-GB"/>
        </w:rPr>
        <w:t>The business of a Special Congregational Meeting shall comprise that</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referred</w:t>
      </w:r>
      <w:proofErr w:type="gramEnd"/>
      <w:r w:rsidRPr="00593324">
        <w:rPr>
          <w:rFonts w:ascii="Arial" w:hAnsi="Arial" w:cs="Arial"/>
          <w:color w:val="000000"/>
          <w:szCs w:val="24"/>
          <w:lang w:eastAsia="en-GB"/>
        </w:rPr>
        <w:t xml:space="preserve"> to in the notice convening it and no other.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szCs w:val="24"/>
          <w:lang w:eastAsia="en-GB"/>
        </w:rPr>
      </w:pPr>
      <w:r>
        <w:rPr>
          <w:rFonts w:ascii="Arial" w:hAnsi="Arial" w:cs="Arial"/>
          <w:szCs w:val="24"/>
          <w:lang w:eastAsia="en-GB"/>
        </w:rPr>
        <w:t xml:space="preserve"> </w:t>
      </w:r>
      <w:r w:rsidR="00DE62F3" w:rsidRPr="00593324">
        <w:rPr>
          <w:rFonts w:ascii="Arial" w:hAnsi="Arial" w:cs="Arial"/>
          <w:szCs w:val="24"/>
          <w:lang w:eastAsia="en-GB"/>
        </w:rPr>
        <w:t>No business shall be conducted at any Congregational Meeting unless at</w:t>
      </w:r>
    </w:p>
    <w:p w:rsidR="00F528AB" w:rsidRDefault="00DE62F3"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color w:val="000000" w:themeColor="text1"/>
          <w:szCs w:val="24"/>
          <w:lang w:eastAsia="en-GB"/>
        </w:rPr>
        <w:t>least</w:t>
      </w:r>
      <w:proofErr w:type="gramEnd"/>
      <w:r w:rsidR="00410748" w:rsidRPr="00593324">
        <w:rPr>
          <w:rFonts w:ascii="Arial" w:hAnsi="Arial" w:cs="Arial"/>
          <w:color w:val="000000" w:themeColor="text1"/>
          <w:szCs w:val="24"/>
          <w:lang w:eastAsia="en-GB"/>
        </w:rPr>
        <w:t xml:space="preserve"> </w:t>
      </w:r>
      <w:r w:rsidR="00B55FAB" w:rsidRPr="00593324">
        <w:rPr>
          <w:rFonts w:ascii="Arial" w:hAnsi="Arial" w:cs="Arial"/>
          <w:color w:val="000000" w:themeColor="text1"/>
          <w:szCs w:val="24"/>
          <w:lang w:eastAsia="en-GB"/>
        </w:rPr>
        <w:t xml:space="preserve">20 </w:t>
      </w:r>
      <w:r w:rsidR="00745D5E" w:rsidRPr="00593324">
        <w:rPr>
          <w:rFonts w:ascii="Arial" w:hAnsi="Arial" w:cs="Arial"/>
          <w:color w:val="000000" w:themeColor="text1"/>
          <w:szCs w:val="24"/>
          <w:lang w:eastAsia="en-GB"/>
        </w:rPr>
        <w:t xml:space="preserve">members </w:t>
      </w:r>
      <w:r w:rsidR="00B55FAB" w:rsidRPr="00593324">
        <w:rPr>
          <w:rFonts w:ascii="Arial" w:hAnsi="Arial" w:cs="Arial"/>
          <w:color w:val="000000" w:themeColor="text1"/>
          <w:szCs w:val="24"/>
          <w:lang w:eastAsia="en-GB"/>
        </w:rPr>
        <w:t>or 10% of the congregation</w:t>
      </w:r>
      <w:r w:rsidR="00745D5E" w:rsidRPr="00593324">
        <w:rPr>
          <w:rFonts w:ascii="Arial" w:hAnsi="Arial" w:cs="Arial"/>
          <w:color w:val="000000" w:themeColor="text1"/>
          <w:szCs w:val="24"/>
          <w:lang w:eastAsia="en-GB"/>
        </w:rPr>
        <w:t>, whichever is the higher,</w:t>
      </w:r>
      <w:r w:rsidR="00410748" w:rsidRPr="00593324">
        <w:rPr>
          <w:rFonts w:ascii="Arial" w:hAnsi="Arial" w:cs="Arial"/>
          <w:color w:val="000000" w:themeColor="text1"/>
          <w:szCs w:val="24"/>
          <w:lang w:eastAsia="en-GB"/>
        </w:rPr>
        <w:t xml:space="preserve"> </w:t>
      </w:r>
      <w:r w:rsidRPr="00593324">
        <w:rPr>
          <w:rFonts w:ascii="Arial" w:hAnsi="Arial" w:cs="Arial"/>
          <w:szCs w:val="24"/>
          <w:lang w:eastAsia="en-GB"/>
        </w:rPr>
        <w:t>are</w:t>
      </w:r>
    </w:p>
    <w:p w:rsidR="00F528AB" w:rsidRDefault="00DE62F3"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szCs w:val="24"/>
          <w:lang w:eastAsia="en-GB"/>
        </w:rPr>
        <w:t>present</w:t>
      </w:r>
      <w:proofErr w:type="gramEnd"/>
      <w:r w:rsidRPr="00593324">
        <w:rPr>
          <w:rFonts w:ascii="Arial" w:hAnsi="Arial" w:cs="Arial"/>
          <w:szCs w:val="24"/>
          <w:lang w:eastAsia="en-GB"/>
        </w:rPr>
        <w:t>.</w:t>
      </w:r>
      <w:r w:rsidR="00393271" w:rsidRPr="00593324">
        <w:rPr>
          <w:rFonts w:ascii="Arial" w:hAnsi="Arial" w:cs="Arial"/>
          <w:szCs w:val="24"/>
          <w:lang w:eastAsia="en-GB"/>
        </w:rPr>
        <w:t xml:space="preserve"> </w:t>
      </w:r>
      <w:r w:rsidR="00477E2E" w:rsidRPr="00593324">
        <w:rPr>
          <w:rFonts w:ascii="Arial" w:hAnsi="Arial" w:cs="Arial"/>
          <w:szCs w:val="24"/>
          <w:lang w:eastAsia="en-GB"/>
        </w:rPr>
        <w:t xml:space="preserve"> </w:t>
      </w:r>
      <w:r w:rsidR="001E6DEF" w:rsidRPr="00593324">
        <w:rPr>
          <w:rFonts w:ascii="Arial" w:hAnsi="Arial" w:cs="Arial"/>
          <w:szCs w:val="24"/>
          <w:lang w:eastAsia="en-GB"/>
        </w:rPr>
        <w:t xml:space="preserve">The chair of the Trustees or, </w:t>
      </w:r>
      <w:r w:rsidR="00CB32F0" w:rsidRPr="00593324">
        <w:rPr>
          <w:rFonts w:ascii="Arial" w:hAnsi="Arial" w:cs="Arial"/>
          <w:szCs w:val="24"/>
          <w:lang w:eastAsia="en-GB"/>
        </w:rPr>
        <w:t xml:space="preserve">if the chair </w:t>
      </w:r>
      <w:r w:rsidR="001E6DEF" w:rsidRPr="00593324">
        <w:rPr>
          <w:rFonts w:ascii="Arial" w:hAnsi="Arial" w:cs="Arial"/>
          <w:szCs w:val="24"/>
          <w:lang w:eastAsia="en-GB"/>
        </w:rPr>
        <w:t>is unable or unwilling to do</w:t>
      </w:r>
    </w:p>
    <w:p w:rsidR="00F528AB" w:rsidRDefault="001E6DEF"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szCs w:val="24"/>
          <w:lang w:eastAsia="en-GB"/>
        </w:rPr>
        <w:t>so</w:t>
      </w:r>
      <w:proofErr w:type="gramEnd"/>
      <w:r w:rsidRPr="00593324">
        <w:rPr>
          <w:rFonts w:ascii="Arial" w:hAnsi="Arial" w:cs="Arial"/>
          <w:szCs w:val="24"/>
          <w:lang w:eastAsia="en-GB"/>
        </w:rPr>
        <w:t>,</w:t>
      </w:r>
      <w:r w:rsidR="00CB32F0" w:rsidRPr="00593324">
        <w:rPr>
          <w:rFonts w:ascii="Arial" w:hAnsi="Arial" w:cs="Arial"/>
          <w:szCs w:val="24"/>
          <w:lang w:eastAsia="en-GB"/>
        </w:rPr>
        <w:t xml:space="preserve"> some other Member elected by those present shall preside at any</w:t>
      </w:r>
    </w:p>
    <w:p w:rsidR="00CB32F0" w:rsidRPr="00593324" w:rsidRDefault="00CB32F0"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szCs w:val="24"/>
          <w:lang w:eastAsia="en-GB"/>
        </w:rPr>
        <w:t>Congregational Meeting.</w:t>
      </w:r>
      <w:proofErr w:type="gramEnd"/>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Except as otherwise provided in this Constitution, every issue at a</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Congregational Meeting shall be determined by a simple majority of votes</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cast</w:t>
      </w:r>
      <w:proofErr w:type="gramEnd"/>
      <w:r w:rsidRPr="00593324">
        <w:rPr>
          <w:rFonts w:ascii="Arial" w:hAnsi="Arial" w:cs="Arial"/>
          <w:color w:val="000000"/>
          <w:szCs w:val="24"/>
          <w:lang w:eastAsia="en-GB"/>
        </w:rPr>
        <w:t xml:space="preserve"> by the Members present and voting.</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5"/>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Except for the chair of the meeting, who in the case of an equality of votes</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00016DB6" w:rsidRPr="00593324">
        <w:rPr>
          <w:rFonts w:ascii="Arial" w:hAnsi="Arial" w:cs="Arial"/>
          <w:color w:val="000000"/>
          <w:szCs w:val="24"/>
          <w:lang w:eastAsia="en-GB"/>
        </w:rPr>
        <w:t>has</w:t>
      </w:r>
      <w:proofErr w:type="gramEnd"/>
      <w:r w:rsidR="00016DB6" w:rsidRPr="00593324">
        <w:rPr>
          <w:rFonts w:ascii="Arial" w:hAnsi="Arial" w:cs="Arial"/>
          <w:color w:val="000000"/>
          <w:szCs w:val="24"/>
          <w:lang w:eastAsia="en-GB"/>
        </w:rPr>
        <w:t xml:space="preserve"> a </w:t>
      </w:r>
      <w:r w:rsidRPr="00593324">
        <w:rPr>
          <w:rFonts w:ascii="Arial" w:hAnsi="Arial" w:cs="Arial"/>
          <w:color w:val="000000"/>
          <w:szCs w:val="24"/>
          <w:lang w:eastAsia="en-GB"/>
        </w:rPr>
        <w:t>casting vote</w:t>
      </w:r>
      <w:r w:rsidR="00016DB6" w:rsidRPr="00593324">
        <w:rPr>
          <w:rFonts w:ascii="Arial" w:hAnsi="Arial" w:cs="Arial"/>
          <w:color w:val="000000"/>
          <w:szCs w:val="24"/>
          <w:lang w:eastAsia="en-GB"/>
        </w:rPr>
        <w:t xml:space="preserve"> only</w:t>
      </w:r>
      <w:r w:rsidRPr="00593324">
        <w:rPr>
          <w:rFonts w:ascii="Arial" w:hAnsi="Arial" w:cs="Arial"/>
          <w:color w:val="000000"/>
          <w:szCs w:val="24"/>
          <w:lang w:eastAsia="en-GB"/>
        </w:rPr>
        <w:t>, every Member present in person at any</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Congregational Meeting is entitled to one vote on every issue.</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lang w:eastAsia="en-GB"/>
        </w:rPr>
        <w:t>Trustees</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Charity shall be administered and managed by a body of trustees</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consisting</w:t>
      </w:r>
      <w:proofErr w:type="gramEnd"/>
      <w:r w:rsidRPr="00593324">
        <w:rPr>
          <w:rFonts w:ascii="Arial" w:hAnsi="Arial" w:cs="Arial"/>
          <w:color w:val="000000"/>
          <w:szCs w:val="24"/>
          <w:lang w:eastAsia="en-GB"/>
        </w:rPr>
        <w:t xml:space="preserve"> of:</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numPr>
          <w:ilvl w:val="1"/>
          <w:numId w:val="6"/>
        </w:numPr>
        <w:autoSpaceDE w:val="0"/>
        <w:autoSpaceDN w:val="0"/>
        <w:adjustRightInd w:val="0"/>
        <w:rPr>
          <w:rFonts w:ascii="Arial" w:hAnsi="Arial" w:cs="Arial"/>
          <w:color w:val="000000"/>
          <w:szCs w:val="24"/>
          <w:lang w:eastAsia="en-GB"/>
        </w:rPr>
      </w:pPr>
      <w:r w:rsidRPr="009240F7">
        <w:rPr>
          <w:rFonts w:ascii="Arial" w:hAnsi="Arial" w:cs="Arial"/>
          <w:i/>
          <w:color w:val="000000"/>
          <w:szCs w:val="24"/>
          <w:lang w:eastAsia="en-GB"/>
        </w:rPr>
        <w:t>ex officio</w:t>
      </w:r>
      <w:r w:rsidR="00E07723">
        <w:rPr>
          <w:rFonts w:ascii="Arial" w:hAnsi="Arial" w:cs="Arial"/>
          <w:color w:val="000000"/>
          <w:szCs w:val="24"/>
          <w:lang w:eastAsia="en-GB"/>
        </w:rPr>
        <w:t xml:space="preserve"> Trustees, being the </w:t>
      </w:r>
      <w:r w:rsidR="00B55FAB">
        <w:rPr>
          <w:rFonts w:ascii="Arial" w:hAnsi="Arial" w:cs="Arial"/>
          <w:color w:val="000000"/>
          <w:szCs w:val="24"/>
          <w:lang w:eastAsia="en-GB"/>
        </w:rPr>
        <w:t xml:space="preserve">ordained </w:t>
      </w:r>
      <w:r w:rsidR="00E07723">
        <w:rPr>
          <w:rFonts w:ascii="Arial" w:hAnsi="Arial" w:cs="Arial"/>
          <w:color w:val="000000"/>
          <w:szCs w:val="24"/>
          <w:lang w:eastAsia="en-GB"/>
        </w:rPr>
        <w:t>M</w:t>
      </w:r>
      <w:r w:rsidRPr="009240F7">
        <w:rPr>
          <w:rFonts w:ascii="Arial" w:hAnsi="Arial" w:cs="Arial"/>
          <w:color w:val="000000"/>
          <w:szCs w:val="24"/>
          <w:lang w:eastAsia="en-GB"/>
        </w:rPr>
        <w:t xml:space="preserve">inisters of the LEP for the time being; </w:t>
      </w:r>
    </w:p>
    <w:p w:rsidR="00B55FAB" w:rsidRPr="00B55FAB" w:rsidRDefault="00477E2E">
      <w:pPr>
        <w:numPr>
          <w:ilvl w:val="1"/>
          <w:numId w:val="6"/>
        </w:numPr>
        <w:autoSpaceDE w:val="0"/>
        <w:autoSpaceDN w:val="0"/>
        <w:adjustRightInd w:val="0"/>
        <w:rPr>
          <w:rFonts w:ascii="Arial" w:hAnsi="Arial" w:cs="Arial"/>
          <w:color w:val="000000" w:themeColor="text1"/>
          <w:szCs w:val="24"/>
          <w:u w:val="single"/>
          <w:lang w:eastAsia="en-GB"/>
        </w:rPr>
      </w:pPr>
      <w:r>
        <w:rPr>
          <w:rFonts w:ascii="Arial" w:hAnsi="Arial" w:cs="Arial"/>
          <w:szCs w:val="24"/>
          <w:lang w:eastAsia="en-GB"/>
        </w:rPr>
        <w:t>1</w:t>
      </w:r>
      <w:r w:rsidR="00153AA0">
        <w:rPr>
          <w:rFonts w:ascii="Arial" w:hAnsi="Arial" w:cs="Arial"/>
          <w:szCs w:val="24"/>
          <w:lang w:eastAsia="en-GB"/>
        </w:rPr>
        <w:t>6</w:t>
      </w:r>
      <w:r w:rsidR="00CB32F0" w:rsidRPr="009240F7">
        <w:rPr>
          <w:rFonts w:ascii="Arial" w:hAnsi="Arial" w:cs="Arial"/>
          <w:color w:val="C0504D"/>
          <w:szCs w:val="24"/>
          <w:lang w:eastAsia="en-GB"/>
        </w:rPr>
        <w:t xml:space="preserve"> </w:t>
      </w:r>
      <w:r w:rsidR="00CB32F0" w:rsidRPr="009240F7">
        <w:rPr>
          <w:rFonts w:ascii="Arial" w:hAnsi="Arial" w:cs="Arial"/>
          <w:color w:val="000000"/>
          <w:szCs w:val="24"/>
          <w:lang w:eastAsia="en-GB"/>
        </w:rPr>
        <w:t>Elected Trustees</w:t>
      </w:r>
      <w:r w:rsidR="00745D5E">
        <w:rPr>
          <w:rFonts w:ascii="Arial" w:hAnsi="Arial" w:cs="Arial"/>
          <w:color w:val="000000"/>
          <w:szCs w:val="24"/>
          <w:lang w:eastAsia="en-GB"/>
        </w:rPr>
        <w:t xml:space="preserve">, </w:t>
      </w:r>
      <w:r w:rsidR="00B55FAB">
        <w:rPr>
          <w:rFonts w:ascii="Arial" w:hAnsi="Arial" w:cs="Arial"/>
          <w:color w:val="000000"/>
          <w:szCs w:val="24"/>
          <w:lang w:eastAsia="en-GB"/>
        </w:rPr>
        <w:t xml:space="preserve">eight to be </w:t>
      </w:r>
      <w:r w:rsidR="00CB32F0" w:rsidRPr="009240F7">
        <w:rPr>
          <w:rFonts w:ascii="Arial" w:hAnsi="Arial" w:cs="Arial"/>
          <w:color w:val="000000"/>
          <w:szCs w:val="24"/>
          <w:lang w:eastAsia="en-GB"/>
        </w:rPr>
        <w:t xml:space="preserve">elected </w:t>
      </w:r>
      <w:r w:rsidR="00B55FAB" w:rsidRPr="009240F7">
        <w:rPr>
          <w:rFonts w:ascii="Arial" w:hAnsi="Arial" w:cs="Arial"/>
          <w:color w:val="000000"/>
          <w:szCs w:val="24"/>
          <w:lang w:eastAsia="en-GB"/>
        </w:rPr>
        <w:t>at t</w:t>
      </w:r>
      <w:r w:rsidR="00B55FAB">
        <w:rPr>
          <w:rFonts w:ascii="Arial" w:hAnsi="Arial" w:cs="Arial"/>
          <w:color w:val="000000"/>
          <w:szCs w:val="24"/>
          <w:lang w:eastAsia="en-GB"/>
        </w:rPr>
        <w:t>he Annual Congregational Meeting from the list</w:t>
      </w:r>
      <w:r w:rsidR="00745D5E">
        <w:rPr>
          <w:rFonts w:ascii="Arial" w:hAnsi="Arial" w:cs="Arial"/>
          <w:color w:val="000000"/>
          <w:szCs w:val="24"/>
          <w:lang w:eastAsia="en-GB"/>
        </w:rPr>
        <w:t xml:space="preserve"> of active elders within the congregation and eight to </w:t>
      </w:r>
      <w:r w:rsidR="00B55FAB">
        <w:rPr>
          <w:rFonts w:ascii="Arial" w:hAnsi="Arial" w:cs="Arial"/>
          <w:color w:val="000000"/>
          <w:szCs w:val="24"/>
          <w:lang w:eastAsia="en-GB"/>
        </w:rPr>
        <w:t>b</w:t>
      </w:r>
      <w:r w:rsidR="00745D5E">
        <w:rPr>
          <w:rFonts w:ascii="Arial" w:hAnsi="Arial" w:cs="Arial"/>
          <w:color w:val="000000"/>
          <w:szCs w:val="24"/>
          <w:lang w:eastAsia="en-GB"/>
        </w:rPr>
        <w:t>e</w:t>
      </w:r>
      <w:r w:rsidR="00B55FAB">
        <w:rPr>
          <w:rFonts w:ascii="Arial" w:hAnsi="Arial" w:cs="Arial"/>
          <w:color w:val="000000"/>
          <w:szCs w:val="24"/>
          <w:lang w:eastAsia="en-GB"/>
        </w:rPr>
        <w:t xml:space="preserve"> elected from the membership</w:t>
      </w:r>
      <w:r w:rsidR="000E7089">
        <w:rPr>
          <w:rFonts w:ascii="Arial" w:hAnsi="Arial" w:cs="Arial"/>
          <w:color w:val="000000"/>
          <w:szCs w:val="24"/>
          <w:lang w:eastAsia="en-GB"/>
        </w:rPr>
        <w:t>.</w:t>
      </w:r>
      <w:r w:rsidR="00CB32F0" w:rsidRPr="00410748">
        <w:rPr>
          <w:rFonts w:ascii="Arial" w:hAnsi="Arial" w:cs="Arial"/>
          <w:color w:val="000000" w:themeColor="text1"/>
          <w:szCs w:val="24"/>
          <w:lang w:eastAsia="en-GB"/>
        </w:rPr>
        <w:t xml:space="preserve"> </w:t>
      </w:r>
    </w:p>
    <w:p w:rsidR="00153AA0" w:rsidRPr="00B55FAB" w:rsidRDefault="00B55FAB">
      <w:pPr>
        <w:numPr>
          <w:ilvl w:val="1"/>
          <w:numId w:val="6"/>
        </w:numPr>
        <w:autoSpaceDE w:val="0"/>
        <w:autoSpaceDN w:val="0"/>
        <w:adjustRightInd w:val="0"/>
        <w:rPr>
          <w:rFonts w:ascii="Arial" w:hAnsi="Arial" w:cs="Arial"/>
          <w:color w:val="000000" w:themeColor="text1"/>
          <w:szCs w:val="24"/>
          <w:u w:val="single"/>
          <w:lang w:eastAsia="en-GB"/>
        </w:rPr>
      </w:pPr>
      <w:r>
        <w:rPr>
          <w:rFonts w:ascii="Arial" w:hAnsi="Arial" w:cs="Arial"/>
          <w:szCs w:val="24"/>
          <w:lang w:eastAsia="en-GB"/>
        </w:rPr>
        <w:t xml:space="preserve">The Trustees will being nominations for the </w:t>
      </w:r>
      <w:r>
        <w:rPr>
          <w:rFonts w:ascii="Arial" w:hAnsi="Arial" w:cs="Arial"/>
          <w:color w:val="000000" w:themeColor="text1"/>
          <w:szCs w:val="24"/>
          <w:lang w:eastAsia="en-GB"/>
        </w:rPr>
        <w:t>following Office Bearers which shall be elected and appointed at an Annual Congreg</w:t>
      </w:r>
      <w:r w:rsidR="00745D5E">
        <w:rPr>
          <w:rFonts w:ascii="Arial" w:hAnsi="Arial" w:cs="Arial"/>
          <w:color w:val="000000" w:themeColor="text1"/>
          <w:szCs w:val="24"/>
          <w:lang w:eastAsia="en-GB"/>
        </w:rPr>
        <w:t>a</w:t>
      </w:r>
      <w:r>
        <w:rPr>
          <w:rFonts w:ascii="Arial" w:hAnsi="Arial" w:cs="Arial"/>
          <w:color w:val="000000" w:themeColor="text1"/>
          <w:szCs w:val="24"/>
          <w:lang w:eastAsia="en-GB"/>
        </w:rPr>
        <w:t>tional Meeting:</w:t>
      </w:r>
    </w:p>
    <w:p w:rsidR="00B55FAB" w:rsidRPr="00B55FAB" w:rsidRDefault="00B55FAB" w:rsidP="00B55FAB">
      <w:pPr>
        <w:numPr>
          <w:ilvl w:val="3"/>
          <w:numId w:val="7"/>
        </w:numPr>
        <w:autoSpaceDE w:val="0"/>
        <w:autoSpaceDN w:val="0"/>
        <w:adjustRightInd w:val="0"/>
        <w:rPr>
          <w:rFonts w:ascii="Arial" w:hAnsi="Arial" w:cs="Arial"/>
          <w:color w:val="000000"/>
          <w:szCs w:val="24"/>
          <w:lang w:eastAsia="en-GB"/>
        </w:rPr>
      </w:pPr>
      <w:proofErr w:type="gramStart"/>
      <w:r w:rsidRPr="00B55FAB">
        <w:rPr>
          <w:rFonts w:ascii="Arial" w:hAnsi="Arial" w:cs="Arial"/>
          <w:color w:val="000000"/>
          <w:szCs w:val="24"/>
          <w:lang w:eastAsia="en-GB"/>
        </w:rPr>
        <w:t>a</w:t>
      </w:r>
      <w:proofErr w:type="gramEnd"/>
      <w:r w:rsidRPr="00B55FAB">
        <w:rPr>
          <w:rFonts w:ascii="Arial" w:hAnsi="Arial" w:cs="Arial"/>
          <w:color w:val="000000"/>
          <w:szCs w:val="24"/>
          <w:lang w:eastAsia="en-GB"/>
        </w:rPr>
        <w:t xml:space="preserve"> chair</w:t>
      </w:r>
      <w:r>
        <w:rPr>
          <w:rFonts w:ascii="Arial" w:hAnsi="Arial" w:cs="Arial"/>
          <w:color w:val="000000"/>
          <w:szCs w:val="24"/>
          <w:lang w:eastAsia="en-GB"/>
        </w:rPr>
        <w:t xml:space="preserve">, who </w:t>
      </w:r>
      <w:r w:rsidRPr="00B55FAB">
        <w:rPr>
          <w:rFonts w:ascii="Arial" w:hAnsi="Arial" w:cs="Arial"/>
          <w:color w:val="000000" w:themeColor="text1"/>
          <w:szCs w:val="24"/>
          <w:lang w:eastAsia="en-GB"/>
        </w:rPr>
        <w:t xml:space="preserve">may be either an Ex-0fficio Trustee, </w:t>
      </w:r>
      <w:proofErr w:type="spellStart"/>
      <w:r w:rsidRPr="00B55FAB">
        <w:rPr>
          <w:rFonts w:ascii="Arial" w:hAnsi="Arial" w:cs="Arial"/>
          <w:color w:val="000000" w:themeColor="text1"/>
          <w:szCs w:val="24"/>
          <w:lang w:eastAsia="en-GB"/>
        </w:rPr>
        <w:t>ie</w:t>
      </w:r>
      <w:proofErr w:type="spellEnd"/>
      <w:r w:rsidRPr="00B55FAB">
        <w:rPr>
          <w:rFonts w:ascii="Arial" w:hAnsi="Arial" w:cs="Arial"/>
          <w:color w:val="000000" w:themeColor="text1"/>
          <w:szCs w:val="24"/>
          <w:lang w:eastAsia="en-GB"/>
        </w:rPr>
        <w:t xml:space="preserve"> </w:t>
      </w:r>
      <w:r w:rsidR="00745D5E">
        <w:rPr>
          <w:rFonts w:ascii="Arial" w:hAnsi="Arial" w:cs="Arial"/>
          <w:color w:val="000000" w:themeColor="text1"/>
          <w:szCs w:val="24"/>
          <w:lang w:eastAsia="en-GB"/>
        </w:rPr>
        <w:t xml:space="preserve">Ordained </w:t>
      </w:r>
      <w:r w:rsidRPr="00B55FAB">
        <w:rPr>
          <w:rFonts w:ascii="Arial" w:hAnsi="Arial" w:cs="Arial"/>
          <w:color w:val="000000" w:themeColor="text1"/>
          <w:szCs w:val="24"/>
          <w:lang w:eastAsia="en-GB"/>
        </w:rPr>
        <w:t>Team Minister, or an elected Trustee.</w:t>
      </w:r>
    </w:p>
    <w:p w:rsidR="00B55FAB" w:rsidRPr="00B55FAB" w:rsidRDefault="00B55FAB" w:rsidP="00B55FAB">
      <w:pPr>
        <w:numPr>
          <w:ilvl w:val="3"/>
          <w:numId w:val="7"/>
        </w:numPr>
        <w:autoSpaceDE w:val="0"/>
        <w:autoSpaceDN w:val="0"/>
        <w:adjustRightInd w:val="0"/>
        <w:rPr>
          <w:rFonts w:ascii="Arial" w:hAnsi="Arial" w:cs="Arial"/>
          <w:color w:val="000000" w:themeColor="text1"/>
          <w:szCs w:val="24"/>
          <w:lang w:eastAsia="en-GB"/>
        </w:rPr>
      </w:pPr>
      <w:r w:rsidRPr="00B55FAB">
        <w:rPr>
          <w:rFonts w:ascii="Arial" w:hAnsi="Arial" w:cs="Arial"/>
          <w:color w:val="000000"/>
          <w:szCs w:val="24"/>
          <w:lang w:eastAsia="en-GB"/>
        </w:rPr>
        <w:t xml:space="preserve">a secretary; </w:t>
      </w:r>
    </w:p>
    <w:p w:rsidR="00B55FAB" w:rsidRPr="00B55FAB" w:rsidRDefault="00B55FAB" w:rsidP="00B55FAB">
      <w:pPr>
        <w:numPr>
          <w:ilvl w:val="3"/>
          <w:numId w:val="7"/>
        </w:numPr>
        <w:autoSpaceDE w:val="0"/>
        <w:autoSpaceDN w:val="0"/>
        <w:adjustRightInd w:val="0"/>
        <w:rPr>
          <w:rFonts w:ascii="Arial" w:hAnsi="Arial" w:cs="Arial"/>
          <w:color w:val="000000" w:themeColor="text1"/>
          <w:szCs w:val="24"/>
          <w:lang w:eastAsia="en-GB"/>
        </w:rPr>
      </w:pPr>
      <w:r w:rsidRPr="00B55FAB">
        <w:rPr>
          <w:rFonts w:ascii="Arial" w:hAnsi="Arial" w:cs="Arial"/>
          <w:color w:val="000000"/>
          <w:szCs w:val="24"/>
          <w:lang w:eastAsia="en-GB"/>
        </w:rPr>
        <w:t>a tr</w:t>
      </w:r>
      <w:r w:rsidRPr="00B55FAB">
        <w:rPr>
          <w:rFonts w:ascii="Arial" w:hAnsi="Arial" w:cs="Arial"/>
          <w:color w:val="000000" w:themeColor="text1"/>
          <w:szCs w:val="24"/>
          <w:lang w:eastAsia="en-GB"/>
        </w:rPr>
        <w:t>easurer</w:t>
      </w:r>
      <w:r w:rsidR="00745D5E">
        <w:rPr>
          <w:rFonts w:ascii="Arial" w:hAnsi="Arial" w:cs="Arial"/>
          <w:color w:val="000000" w:themeColor="text1"/>
          <w:szCs w:val="24"/>
          <w:lang w:eastAsia="en-GB"/>
        </w:rPr>
        <w:t>, who need not be a Trustee</w:t>
      </w:r>
      <w:r w:rsidRPr="00B55FAB">
        <w:rPr>
          <w:rFonts w:ascii="Arial" w:hAnsi="Arial" w:cs="Arial"/>
          <w:color w:val="000000" w:themeColor="text1"/>
          <w:szCs w:val="24"/>
          <w:lang w:eastAsia="en-GB"/>
        </w:rPr>
        <w:t>; and</w:t>
      </w:r>
    </w:p>
    <w:p w:rsidR="00B55FAB" w:rsidRPr="00B55FAB" w:rsidRDefault="00B55FAB" w:rsidP="00B55FAB">
      <w:pPr>
        <w:pStyle w:val="ListParagraph"/>
        <w:numPr>
          <w:ilvl w:val="3"/>
          <w:numId w:val="7"/>
        </w:numPr>
        <w:autoSpaceDE w:val="0"/>
        <w:autoSpaceDN w:val="0"/>
        <w:adjustRightInd w:val="0"/>
        <w:rPr>
          <w:rFonts w:ascii="Arial" w:hAnsi="Arial" w:cs="Arial"/>
          <w:color w:val="000000" w:themeColor="text1"/>
          <w:szCs w:val="24"/>
          <w:u w:val="single"/>
          <w:lang w:eastAsia="en-GB"/>
        </w:rPr>
      </w:pPr>
      <w:proofErr w:type="gramStart"/>
      <w:r w:rsidRPr="00B55FAB">
        <w:rPr>
          <w:rFonts w:ascii="Arial" w:hAnsi="Arial" w:cs="Arial"/>
          <w:color w:val="000000" w:themeColor="text1"/>
          <w:szCs w:val="24"/>
          <w:lang w:eastAsia="en-GB"/>
        </w:rPr>
        <w:t>a</w:t>
      </w:r>
      <w:proofErr w:type="gramEnd"/>
      <w:r w:rsidRPr="00B55FAB">
        <w:rPr>
          <w:rFonts w:ascii="Arial" w:hAnsi="Arial" w:cs="Arial"/>
          <w:color w:val="000000" w:themeColor="text1"/>
          <w:szCs w:val="24"/>
          <w:lang w:eastAsia="en-GB"/>
        </w:rPr>
        <w:t xml:space="preserve"> vice-chair</w:t>
      </w:r>
      <w:r w:rsidR="00AD23B5">
        <w:rPr>
          <w:rFonts w:ascii="Arial" w:hAnsi="Arial" w:cs="Arial"/>
          <w:color w:val="000000" w:themeColor="text1"/>
          <w:szCs w:val="24"/>
          <w:lang w:eastAsia="en-GB"/>
        </w:rPr>
        <w:t>.</w:t>
      </w:r>
    </w:p>
    <w:p w:rsidR="00124E3D" w:rsidRPr="00124E3D" w:rsidRDefault="00124E3D" w:rsidP="00124E3D">
      <w:pPr>
        <w:autoSpaceDE w:val="0"/>
        <w:autoSpaceDN w:val="0"/>
        <w:adjustRightInd w:val="0"/>
        <w:ind w:left="72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 xml:space="preserve">The first </w:t>
      </w:r>
      <w:r w:rsidR="00CB32F0" w:rsidRPr="00593324">
        <w:rPr>
          <w:rFonts w:ascii="Arial" w:hAnsi="Arial" w:cs="Arial"/>
          <w:szCs w:val="24"/>
          <w:lang w:eastAsia="en-GB"/>
        </w:rPr>
        <w:t>Elected Trustees</w:t>
      </w:r>
      <w:r w:rsidR="00CB32F0" w:rsidRPr="00593324">
        <w:rPr>
          <w:rFonts w:ascii="Arial" w:hAnsi="Arial" w:cs="Arial"/>
          <w:color w:val="000000"/>
          <w:szCs w:val="24"/>
          <w:lang w:eastAsia="en-GB"/>
        </w:rPr>
        <w:t xml:space="preserve"> shall be elected at the meeting at which this</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Constitution is adopted.</w:t>
      </w:r>
      <w:r w:rsidR="00C9228E" w:rsidRPr="00593324">
        <w:rPr>
          <w:rFonts w:ascii="Arial" w:hAnsi="Arial" w:cs="Arial"/>
          <w:color w:val="000000"/>
          <w:szCs w:val="24"/>
          <w:lang w:eastAsia="en-GB"/>
        </w:rPr>
        <w:t xml:space="preserve">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Elected Trustees</w:t>
      </w:r>
      <w:r w:rsidR="00124E3D" w:rsidRPr="00593324">
        <w:rPr>
          <w:rFonts w:ascii="Arial" w:hAnsi="Arial" w:cs="Arial"/>
          <w:color w:val="000000"/>
          <w:szCs w:val="24"/>
          <w:lang w:eastAsia="en-GB"/>
        </w:rPr>
        <w:t xml:space="preserve"> </w:t>
      </w:r>
      <w:r w:rsidR="00CB32F0" w:rsidRPr="00593324">
        <w:rPr>
          <w:rFonts w:ascii="Arial" w:hAnsi="Arial" w:cs="Arial"/>
          <w:color w:val="000000"/>
          <w:szCs w:val="24"/>
          <w:lang w:eastAsia="en-GB"/>
        </w:rPr>
        <w:t>shall hold office from the end of the Annual Congregational</w:t>
      </w:r>
    </w:p>
    <w:p w:rsidR="00F528AB" w:rsidRDefault="00B55FAB"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r w:rsidR="00CB32F0" w:rsidRPr="00593324">
        <w:rPr>
          <w:rFonts w:ascii="Arial" w:hAnsi="Arial" w:cs="Arial"/>
          <w:color w:val="000000"/>
          <w:szCs w:val="24"/>
          <w:lang w:eastAsia="en-GB"/>
        </w:rPr>
        <w:t>Meeting at which they are elected until the end of the third such meeting after</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their</w:t>
      </w:r>
      <w:proofErr w:type="gramEnd"/>
      <w:r w:rsidRPr="00593324">
        <w:rPr>
          <w:rFonts w:ascii="Arial" w:hAnsi="Arial" w:cs="Arial"/>
          <w:color w:val="000000"/>
          <w:szCs w:val="24"/>
          <w:lang w:eastAsia="en-GB"/>
        </w:rPr>
        <w:t xml:space="preserve"> appointment, but shall be eligible for re-election at that meeting.</w:t>
      </w:r>
    </w:p>
    <w:p w:rsidR="00C72CDC" w:rsidRPr="00C72CDC" w:rsidRDefault="00C72CDC" w:rsidP="009A1CAD">
      <w:pPr>
        <w:pStyle w:val="ListParagraph"/>
        <w:autoSpaceDE w:val="0"/>
        <w:autoSpaceDN w:val="0"/>
        <w:adjustRightInd w:val="0"/>
        <w:ind w:left="36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B61201" w:rsidRPr="00593324">
        <w:rPr>
          <w:rFonts w:ascii="Arial" w:hAnsi="Arial" w:cs="Arial"/>
          <w:color w:val="000000" w:themeColor="text1"/>
          <w:szCs w:val="24"/>
          <w:lang w:eastAsia="en-GB"/>
        </w:rPr>
        <w:t xml:space="preserve">Should an Elected Trustee’s position become </w:t>
      </w:r>
      <w:r w:rsidR="007733D7" w:rsidRPr="00593324">
        <w:rPr>
          <w:rFonts w:ascii="Arial" w:hAnsi="Arial" w:cs="Arial"/>
          <w:color w:val="000000" w:themeColor="text1"/>
          <w:szCs w:val="24"/>
          <w:lang w:eastAsia="en-GB"/>
        </w:rPr>
        <w:t>vacant in the course of a year,</w:t>
      </w:r>
    </w:p>
    <w:p w:rsidR="00F528AB" w:rsidRDefault="007733D7"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t xml:space="preserve"> </w:t>
      </w:r>
      <w:proofErr w:type="gramStart"/>
      <w:r w:rsidR="00B61201" w:rsidRPr="00593324">
        <w:rPr>
          <w:rFonts w:ascii="Arial" w:hAnsi="Arial" w:cs="Arial"/>
          <w:color w:val="000000" w:themeColor="text1"/>
          <w:szCs w:val="24"/>
          <w:lang w:eastAsia="en-GB"/>
        </w:rPr>
        <w:t>prior</w:t>
      </w:r>
      <w:proofErr w:type="gramEnd"/>
      <w:r w:rsidR="00B61201" w:rsidRPr="00593324">
        <w:rPr>
          <w:rFonts w:ascii="Arial" w:hAnsi="Arial" w:cs="Arial"/>
          <w:color w:val="000000" w:themeColor="text1"/>
          <w:szCs w:val="24"/>
          <w:lang w:eastAsia="en-GB"/>
        </w:rPr>
        <w:t xml:space="preserve"> to the next Annual Congregational Meeting, </w:t>
      </w:r>
      <w:r w:rsidR="00B55FAB" w:rsidRPr="00593324">
        <w:rPr>
          <w:rFonts w:ascii="Arial" w:hAnsi="Arial" w:cs="Arial"/>
          <w:color w:val="000000" w:themeColor="text1"/>
          <w:szCs w:val="24"/>
          <w:lang w:eastAsia="en-GB"/>
        </w:rPr>
        <w:t>the Trustees will co-opt a</w:t>
      </w:r>
    </w:p>
    <w:p w:rsidR="00D44709" w:rsidRPr="00593324" w:rsidRDefault="00B55FAB"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lastRenderedPageBreak/>
        <w:t xml:space="preserve">suitable person to serve until the next </w:t>
      </w:r>
      <w:r w:rsidR="00644825" w:rsidRPr="00593324">
        <w:rPr>
          <w:rFonts w:ascii="Arial" w:hAnsi="Arial" w:cs="Arial"/>
          <w:color w:val="000000" w:themeColor="text1"/>
          <w:szCs w:val="24"/>
          <w:lang w:eastAsia="en-GB"/>
        </w:rPr>
        <w:t xml:space="preserve">Annual Congregational Meeting, when election and appointment will be sought to complete the period of service of the Elected Trustee being replaced.  </w:t>
      </w:r>
    </w:p>
    <w:p w:rsidR="00D44709" w:rsidRPr="00D44709" w:rsidRDefault="00D44709" w:rsidP="00D44709">
      <w:pPr>
        <w:pStyle w:val="ListParagraph"/>
        <w:autoSpaceDE w:val="0"/>
        <w:autoSpaceDN w:val="0"/>
        <w:adjustRightInd w:val="0"/>
        <w:ind w:left="36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No person may be elected as an Elected Trustee unless he or she:</w:t>
      </w:r>
    </w:p>
    <w:p w:rsidR="00CB32F0" w:rsidRPr="009240F7" w:rsidRDefault="00CB32F0">
      <w:pPr>
        <w:autoSpaceDE w:val="0"/>
        <w:autoSpaceDN w:val="0"/>
        <w:adjustRightInd w:val="0"/>
        <w:rPr>
          <w:rFonts w:ascii="Arial" w:hAnsi="Arial" w:cs="Arial"/>
          <w:color w:val="000000"/>
          <w:szCs w:val="24"/>
          <w:lang w:eastAsia="en-GB"/>
        </w:rPr>
      </w:pPr>
    </w:p>
    <w:p w:rsidR="00CB32F0" w:rsidRPr="007733D7" w:rsidRDefault="00CB32F0" w:rsidP="007733D7">
      <w:pPr>
        <w:pStyle w:val="ListParagraph"/>
        <w:numPr>
          <w:ilvl w:val="0"/>
          <w:numId w:val="42"/>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is a Member;</w:t>
      </w:r>
    </w:p>
    <w:p w:rsidR="00CB32F0" w:rsidRPr="007733D7" w:rsidRDefault="00477E2E" w:rsidP="007733D7">
      <w:pPr>
        <w:pStyle w:val="ListParagraph"/>
        <w:numPr>
          <w:ilvl w:val="0"/>
          <w:numId w:val="42"/>
        </w:numPr>
        <w:autoSpaceDE w:val="0"/>
        <w:autoSpaceDN w:val="0"/>
        <w:adjustRightInd w:val="0"/>
        <w:rPr>
          <w:rFonts w:ascii="Arial" w:hAnsi="Arial" w:cs="Arial"/>
          <w:color w:val="000000" w:themeColor="text1"/>
          <w:szCs w:val="24"/>
          <w:lang w:eastAsia="en-GB"/>
        </w:rPr>
      </w:pPr>
      <w:r w:rsidRPr="007733D7">
        <w:rPr>
          <w:rFonts w:ascii="Arial" w:hAnsi="Arial" w:cs="Arial"/>
          <w:color w:val="000000" w:themeColor="text1"/>
          <w:szCs w:val="24"/>
          <w:lang w:eastAsia="en-GB"/>
        </w:rPr>
        <w:t>is aged 16</w:t>
      </w:r>
      <w:r w:rsidR="00CB32F0" w:rsidRPr="007733D7">
        <w:rPr>
          <w:rFonts w:ascii="Arial" w:hAnsi="Arial" w:cs="Arial"/>
          <w:color w:val="000000" w:themeColor="text1"/>
          <w:szCs w:val="24"/>
          <w:lang w:eastAsia="en-GB"/>
        </w:rPr>
        <w:t xml:space="preserve"> or above;</w:t>
      </w:r>
    </w:p>
    <w:p w:rsidR="007733D7" w:rsidRDefault="00CB32F0" w:rsidP="007733D7">
      <w:pPr>
        <w:pStyle w:val="ListParagraph"/>
        <w:numPr>
          <w:ilvl w:val="0"/>
          <w:numId w:val="42"/>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 xml:space="preserve">is not disqualified from acting as a Trustee by virtue of section 69 of the </w:t>
      </w:r>
      <w:r w:rsidR="009D376B" w:rsidRPr="007733D7">
        <w:rPr>
          <w:rFonts w:ascii="Arial" w:hAnsi="Arial" w:cs="Arial"/>
          <w:color w:val="000000"/>
          <w:szCs w:val="24"/>
          <w:lang w:eastAsia="en-GB"/>
        </w:rPr>
        <w:t xml:space="preserve">Act, </w:t>
      </w:r>
      <w:r w:rsidRPr="007733D7">
        <w:rPr>
          <w:rFonts w:ascii="Arial" w:hAnsi="Arial" w:cs="Arial"/>
          <w:color w:val="000000"/>
          <w:szCs w:val="24"/>
          <w:lang w:eastAsia="en-GB"/>
        </w:rPr>
        <w:t>or any statutory re-enactment or</w:t>
      </w:r>
      <w:r w:rsidR="009D376B" w:rsidRPr="007733D7">
        <w:rPr>
          <w:rFonts w:ascii="Arial" w:hAnsi="Arial" w:cs="Arial"/>
          <w:color w:val="000000"/>
          <w:szCs w:val="24"/>
          <w:lang w:eastAsia="en-GB"/>
        </w:rPr>
        <w:t xml:space="preserve"> modification of that provision</w:t>
      </w:r>
      <w:r w:rsidR="007733D7">
        <w:rPr>
          <w:rFonts w:ascii="Arial" w:hAnsi="Arial" w:cs="Arial"/>
          <w:color w:val="000000"/>
          <w:szCs w:val="24"/>
          <w:lang w:eastAsia="en-GB"/>
        </w:rPr>
        <w:t>; and</w:t>
      </w:r>
    </w:p>
    <w:p w:rsidR="00CB32F0" w:rsidRPr="007733D7" w:rsidRDefault="00CB32F0" w:rsidP="007733D7">
      <w:pPr>
        <w:pStyle w:val="ListParagraph"/>
        <w:numPr>
          <w:ilvl w:val="0"/>
          <w:numId w:val="42"/>
        </w:numPr>
        <w:autoSpaceDE w:val="0"/>
        <w:autoSpaceDN w:val="0"/>
        <w:adjustRightInd w:val="0"/>
        <w:rPr>
          <w:rFonts w:ascii="Arial" w:hAnsi="Arial" w:cs="Arial"/>
          <w:color w:val="000000"/>
          <w:szCs w:val="24"/>
          <w:lang w:eastAsia="en-GB"/>
        </w:rPr>
      </w:pPr>
      <w:proofErr w:type="gramStart"/>
      <w:r w:rsidRPr="007733D7">
        <w:rPr>
          <w:rFonts w:ascii="Arial" w:hAnsi="Arial" w:cs="Arial"/>
          <w:color w:val="000000"/>
          <w:szCs w:val="24"/>
          <w:lang w:eastAsia="en-GB"/>
        </w:rPr>
        <w:t>has</w:t>
      </w:r>
      <w:proofErr w:type="gramEnd"/>
      <w:r w:rsidRPr="007733D7">
        <w:rPr>
          <w:rFonts w:ascii="Arial" w:hAnsi="Arial" w:cs="Arial"/>
          <w:color w:val="000000"/>
          <w:szCs w:val="24"/>
          <w:lang w:eastAsia="en-GB"/>
        </w:rPr>
        <w:t xml:space="preserve"> indicated his or her willingness to serve as a Trustee.</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themeColor="text1"/>
          <w:szCs w:val="24"/>
          <w:lang w:eastAsia="en-GB"/>
        </w:rPr>
        <w:t xml:space="preserve"> </w:t>
      </w:r>
      <w:r w:rsidR="00CB32F0" w:rsidRPr="00593324">
        <w:rPr>
          <w:rFonts w:ascii="Arial" w:hAnsi="Arial" w:cs="Arial"/>
          <w:color w:val="000000" w:themeColor="text1"/>
          <w:szCs w:val="24"/>
          <w:lang w:eastAsia="en-GB"/>
        </w:rPr>
        <w:t>A Trustee shall cease to hold</w:t>
      </w:r>
      <w:r w:rsidR="00CB32F0" w:rsidRPr="00593324">
        <w:rPr>
          <w:rFonts w:ascii="Arial" w:hAnsi="Arial" w:cs="Arial"/>
          <w:color w:val="000000"/>
          <w:szCs w:val="24"/>
          <w:lang w:eastAsia="en-GB"/>
        </w:rPr>
        <w:t xml:space="preserve"> office if he or she:</w:t>
      </w:r>
    </w:p>
    <w:p w:rsidR="007733D7" w:rsidRDefault="007733D7" w:rsidP="007733D7">
      <w:pPr>
        <w:autoSpaceDE w:val="0"/>
        <w:autoSpaceDN w:val="0"/>
        <w:adjustRightInd w:val="0"/>
        <w:rPr>
          <w:rFonts w:ascii="Arial" w:hAnsi="Arial" w:cs="Arial"/>
          <w:color w:val="000000"/>
          <w:szCs w:val="24"/>
          <w:lang w:eastAsia="en-GB"/>
        </w:rPr>
      </w:pPr>
    </w:p>
    <w:p w:rsidR="00CB32F0" w:rsidRPr="007733D7" w:rsidRDefault="00CB32F0" w:rsidP="007733D7">
      <w:pPr>
        <w:pStyle w:val="ListParagraph"/>
        <w:numPr>
          <w:ilvl w:val="0"/>
          <w:numId w:val="43"/>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is disqualified from acting as a Trustee by virtue of section 69 of the</w:t>
      </w:r>
      <w:r w:rsidR="00393271" w:rsidRPr="007733D7">
        <w:rPr>
          <w:rFonts w:ascii="Arial" w:hAnsi="Arial" w:cs="Arial"/>
          <w:color w:val="000000"/>
          <w:szCs w:val="24"/>
          <w:lang w:eastAsia="en-GB"/>
        </w:rPr>
        <w:t xml:space="preserve"> Act, </w:t>
      </w:r>
      <w:r w:rsidRPr="007733D7">
        <w:rPr>
          <w:rFonts w:ascii="Arial" w:hAnsi="Arial" w:cs="Arial"/>
          <w:color w:val="000000"/>
          <w:szCs w:val="24"/>
          <w:lang w:eastAsia="en-GB"/>
        </w:rPr>
        <w:t>or any statutory re-enactment or</w:t>
      </w:r>
      <w:r w:rsidR="00393271" w:rsidRPr="007733D7">
        <w:rPr>
          <w:rFonts w:ascii="Arial" w:hAnsi="Arial" w:cs="Arial"/>
          <w:color w:val="000000"/>
          <w:szCs w:val="24"/>
          <w:lang w:eastAsia="en-GB"/>
        </w:rPr>
        <w:t xml:space="preserve"> modification of that provision</w:t>
      </w:r>
      <w:r w:rsidRPr="007733D7">
        <w:rPr>
          <w:rFonts w:ascii="Arial" w:hAnsi="Arial" w:cs="Arial"/>
          <w:color w:val="000000"/>
          <w:szCs w:val="24"/>
          <w:lang w:eastAsia="en-GB"/>
        </w:rPr>
        <w:t xml:space="preserve">; </w:t>
      </w:r>
    </w:p>
    <w:p w:rsidR="00CB32F0" w:rsidRPr="007733D7" w:rsidRDefault="00CB32F0" w:rsidP="007733D7">
      <w:pPr>
        <w:pStyle w:val="ListParagraph"/>
        <w:numPr>
          <w:ilvl w:val="0"/>
          <w:numId w:val="43"/>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ceases to be a Member;</w:t>
      </w:r>
    </w:p>
    <w:p w:rsidR="00CB32F0" w:rsidRPr="007733D7" w:rsidRDefault="00CB32F0" w:rsidP="007733D7">
      <w:pPr>
        <w:pStyle w:val="ListParagraph"/>
        <w:numPr>
          <w:ilvl w:val="0"/>
          <w:numId w:val="43"/>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 xml:space="preserve">dies or becomes incapable by reason of mental disorder, illness or injury of managing and administering his or her own affairs; </w:t>
      </w:r>
    </w:p>
    <w:p w:rsidR="00CB32F0" w:rsidRPr="007733D7" w:rsidRDefault="004538A4" w:rsidP="007733D7">
      <w:pPr>
        <w:pStyle w:val="ListParagraph"/>
        <w:numPr>
          <w:ilvl w:val="0"/>
          <w:numId w:val="43"/>
        </w:numPr>
        <w:autoSpaceDE w:val="0"/>
        <w:autoSpaceDN w:val="0"/>
        <w:adjustRightInd w:val="0"/>
        <w:rPr>
          <w:rFonts w:ascii="Arial" w:hAnsi="Arial" w:cs="Arial"/>
          <w:color w:val="000000"/>
          <w:szCs w:val="24"/>
          <w:lang w:eastAsia="en-GB"/>
        </w:rPr>
      </w:pPr>
      <w:r w:rsidRPr="007733D7">
        <w:rPr>
          <w:rFonts w:ascii="Arial" w:hAnsi="Arial" w:cs="Arial"/>
          <w:color w:val="000000"/>
          <w:szCs w:val="24"/>
          <w:lang w:eastAsia="en-GB"/>
        </w:rPr>
        <w:t>resigns as a T</w:t>
      </w:r>
      <w:r w:rsidR="00CB32F0" w:rsidRPr="007733D7">
        <w:rPr>
          <w:rFonts w:ascii="Arial" w:hAnsi="Arial" w:cs="Arial"/>
          <w:color w:val="000000"/>
          <w:szCs w:val="24"/>
          <w:lang w:eastAsia="en-GB"/>
        </w:rPr>
        <w:t>ru</w:t>
      </w:r>
      <w:r w:rsidR="00393271" w:rsidRPr="007733D7">
        <w:rPr>
          <w:rFonts w:ascii="Arial" w:hAnsi="Arial" w:cs="Arial"/>
          <w:color w:val="000000"/>
          <w:szCs w:val="24"/>
          <w:lang w:eastAsia="en-GB"/>
        </w:rPr>
        <w:t xml:space="preserve">stee by notice to the Trustees, </w:t>
      </w:r>
      <w:r w:rsidR="00CB32F0" w:rsidRPr="007733D7">
        <w:rPr>
          <w:rFonts w:ascii="Arial" w:hAnsi="Arial" w:cs="Arial"/>
          <w:color w:val="000000"/>
          <w:szCs w:val="24"/>
          <w:lang w:eastAsia="en-GB"/>
        </w:rPr>
        <w:t>but only if at least two Trustees will remain in office when the not</w:t>
      </w:r>
      <w:r w:rsidR="00393271" w:rsidRPr="007733D7">
        <w:rPr>
          <w:rFonts w:ascii="Arial" w:hAnsi="Arial" w:cs="Arial"/>
          <w:color w:val="000000"/>
          <w:szCs w:val="24"/>
          <w:lang w:eastAsia="en-GB"/>
        </w:rPr>
        <w:t>ice of resignation takes effect</w:t>
      </w:r>
      <w:r w:rsidR="00CB32F0" w:rsidRPr="007733D7">
        <w:rPr>
          <w:rFonts w:ascii="Arial" w:hAnsi="Arial" w:cs="Arial"/>
          <w:color w:val="000000"/>
          <w:szCs w:val="24"/>
          <w:lang w:eastAsia="en-GB"/>
        </w:rPr>
        <w:t xml:space="preserve">; or </w:t>
      </w:r>
    </w:p>
    <w:p w:rsidR="00CB32F0" w:rsidRPr="007733D7" w:rsidRDefault="00CB32F0" w:rsidP="007733D7">
      <w:pPr>
        <w:pStyle w:val="ListParagraph"/>
        <w:numPr>
          <w:ilvl w:val="0"/>
          <w:numId w:val="43"/>
        </w:numPr>
        <w:autoSpaceDE w:val="0"/>
        <w:autoSpaceDN w:val="0"/>
        <w:adjustRightInd w:val="0"/>
        <w:rPr>
          <w:rFonts w:ascii="Arial" w:hAnsi="Arial" w:cs="Arial"/>
          <w:color w:val="000000"/>
          <w:szCs w:val="24"/>
          <w:lang w:eastAsia="en-GB"/>
        </w:rPr>
      </w:pPr>
      <w:proofErr w:type="gramStart"/>
      <w:r w:rsidRPr="007733D7">
        <w:rPr>
          <w:rFonts w:ascii="Arial" w:hAnsi="Arial" w:cs="Arial"/>
          <w:color w:val="000000"/>
          <w:szCs w:val="24"/>
          <w:lang w:eastAsia="en-GB"/>
        </w:rPr>
        <w:t>is</w:t>
      </w:r>
      <w:proofErr w:type="gramEnd"/>
      <w:r w:rsidRPr="007733D7">
        <w:rPr>
          <w:rFonts w:ascii="Arial" w:hAnsi="Arial" w:cs="Arial"/>
          <w:color w:val="000000"/>
          <w:szCs w:val="24"/>
          <w:lang w:eastAsia="en-GB"/>
        </w:rPr>
        <w:t xml:space="preserve"> absent without the permission of the Trustees from all their meetings held within a period of </w:t>
      </w:r>
      <w:r w:rsidR="00B30EA9" w:rsidRPr="007733D7">
        <w:rPr>
          <w:rFonts w:ascii="Arial" w:hAnsi="Arial" w:cs="Arial"/>
          <w:color w:val="000000"/>
          <w:szCs w:val="24"/>
          <w:lang w:eastAsia="en-GB"/>
        </w:rPr>
        <w:t>twelve</w:t>
      </w:r>
      <w:r w:rsidRPr="007733D7">
        <w:rPr>
          <w:rFonts w:ascii="Arial" w:hAnsi="Arial" w:cs="Arial"/>
          <w:color w:val="000000"/>
          <w:szCs w:val="24"/>
          <w:lang w:eastAsia="en-GB"/>
        </w:rPr>
        <w:t xml:space="preserve"> consecutive months and the Trustees resolve that his or her office be vacated.</w:t>
      </w:r>
    </w:p>
    <w:p w:rsidR="00A44AC2" w:rsidRPr="009240F7" w:rsidRDefault="00A44AC2">
      <w:pPr>
        <w:rPr>
          <w:rFonts w:ascii="Arial" w:hAnsi="Arial" w:cs="Arial"/>
          <w:color w:val="000000"/>
          <w:szCs w:val="24"/>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rPr>
        <w:t>Proceedings of the Trustees</w:t>
      </w:r>
      <w:r w:rsidRPr="009240F7">
        <w:rPr>
          <w:rFonts w:ascii="Arial" w:hAnsi="Arial" w:cs="Arial"/>
          <w:b/>
          <w:color w:val="000000"/>
          <w:szCs w:val="24"/>
          <w:lang w:eastAsia="en-GB"/>
        </w:rPr>
        <w:t xml:space="preserve"> </w:t>
      </w:r>
    </w:p>
    <w:p w:rsidR="00CB32F0" w:rsidRPr="009240F7" w:rsidRDefault="00CB32F0">
      <w:pPr>
        <w:rPr>
          <w:rFonts w:ascii="Arial" w:hAnsi="Arial" w:cs="Arial"/>
          <w:color w:val="000000"/>
          <w:szCs w:val="24"/>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may regulate their proceedings as they think fit, subject to the</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provisions</w:t>
      </w:r>
      <w:proofErr w:type="gramEnd"/>
      <w:r w:rsidRPr="00593324">
        <w:rPr>
          <w:rFonts w:ascii="Arial" w:hAnsi="Arial" w:cs="Arial"/>
          <w:color w:val="000000"/>
          <w:szCs w:val="24"/>
          <w:lang w:eastAsia="en-GB"/>
        </w:rPr>
        <w:t xml:space="preserve"> of this constitution. </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 xml:space="preserve">The Trustees must hold at least two meetings in each calendar year. </w:t>
      </w:r>
    </w:p>
    <w:p w:rsidR="00C146D7" w:rsidRPr="00D44709" w:rsidRDefault="00C146D7" w:rsidP="00376601">
      <w:pPr>
        <w:autoSpaceDE w:val="0"/>
        <w:autoSpaceDN w:val="0"/>
        <w:adjustRightInd w:val="0"/>
        <w:rPr>
          <w:rFonts w:ascii="Arial" w:hAnsi="Arial" w:cs="Arial"/>
          <w:color w:val="000000" w:themeColor="text1"/>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themeColor="text1"/>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Any</w:t>
      </w:r>
      <w:r w:rsidR="009972F3" w:rsidRPr="00593324">
        <w:rPr>
          <w:rFonts w:ascii="Arial" w:hAnsi="Arial" w:cs="Arial"/>
          <w:color w:val="000000"/>
          <w:szCs w:val="24"/>
          <w:lang w:eastAsia="en-GB"/>
        </w:rPr>
        <w:t xml:space="preserve"> </w:t>
      </w:r>
      <w:r w:rsidR="00376601" w:rsidRPr="00593324">
        <w:rPr>
          <w:rFonts w:ascii="Arial" w:hAnsi="Arial" w:cs="Arial"/>
          <w:color w:val="000000"/>
          <w:szCs w:val="24"/>
          <w:lang w:eastAsia="en-GB"/>
        </w:rPr>
        <w:t>five</w:t>
      </w:r>
      <w:r w:rsidR="009972F3" w:rsidRPr="00593324">
        <w:rPr>
          <w:rFonts w:ascii="Arial" w:hAnsi="Arial" w:cs="Arial"/>
          <w:color w:val="000000"/>
          <w:szCs w:val="24"/>
          <w:lang w:eastAsia="en-GB"/>
        </w:rPr>
        <w:t xml:space="preserve"> </w:t>
      </w:r>
      <w:r w:rsidR="00CB32F0" w:rsidRPr="00593324">
        <w:rPr>
          <w:rFonts w:ascii="Arial" w:hAnsi="Arial" w:cs="Arial"/>
          <w:color w:val="000000"/>
          <w:szCs w:val="24"/>
          <w:lang w:eastAsia="en-GB"/>
        </w:rPr>
        <w:t>Trustee</w:t>
      </w:r>
      <w:r w:rsidR="009972F3" w:rsidRPr="00593324">
        <w:rPr>
          <w:rFonts w:ascii="Arial" w:hAnsi="Arial" w:cs="Arial"/>
          <w:color w:val="000000"/>
          <w:szCs w:val="24"/>
          <w:lang w:eastAsia="en-GB"/>
        </w:rPr>
        <w:t>s</w:t>
      </w:r>
      <w:r w:rsidR="00CB32F0" w:rsidRPr="00593324">
        <w:rPr>
          <w:rFonts w:ascii="Arial" w:hAnsi="Arial" w:cs="Arial"/>
          <w:color w:val="000000"/>
          <w:szCs w:val="24"/>
          <w:lang w:eastAsia="en-GB"/>
        </w:rPr>
        <w:t xml:space="preserve"> may request a meeting of the Trustees</w:t>
      </w:r>
      <w:r w:rsidR="001E7623" w:rsidRPr="00593324">
        <w:rPr>
          <w:rFonts w:ascii="Arial" w:hAnsi="Arial" w:cs="Arial"/>
          <w:color w:val="000000"/>
          <w:szCs w:val="24"/>
          <w:lang w:eastAsia="en-GB"/>
        </w:rPr>
        <w:t xml:space="preserve">.  </w:t>
      </w:r>
      <w:r w:rsidR="001E7623" w:rsidRPr="00593324">
        <w:rPr>
          <w:rFonts w:ascii="Arial" w:hAnsi="Arial" w:cs="Arial"/>
          <w:color w:val="000000" w:themeColor="text1"/>
          <w:szCs w:val="24"/>
          <w:lang w:eastAsia="en-GB"/>
        </w:rPr>
        <w:t>This request</w:t>
      </w:r>
    </w:p>
    <w:p w:rsidR="00F528AB" w:rsidRDefault="001E7623" w:rsidP="00F528AB">
      <w:pPr>
        <w:autoSpaceDE w:val="0"/>
        <w:autoSpaceDN w:val="0"/>
        <w:adjustRightInd w:val="0"/>
        <w:ind w:firstLine="360"/>
        <w:rPr>
          <w:rFonts w:ascii="Arial" w:hAnsi="Arial" w:cs="Arial"/>
          <w:color w:val="000000" w:themeColor="text1"/>
          <w:szCs w:val="24"/>
          <w:lang w:eastAsia="en-GB"/>
        </w:rPr>
      </w:pPr>
      <w:r w:rsidRPr="00F528AB">
        <w:rPr>
          <w:rFonts w:ascii="Arial" w:hAnsi="Arial" w:cs="Arial"/>
          <w:color w:val="000000" w:themeColor="text1"/>
          <w:szCs w:val="24"/>
          <w:lang w:eastAsia="en-GB"/>
        </w:rPr>
        <w:t xml:space="preserve"> </w:t>
      </w:r>
      <w:proofErr w:type="gramStart"/>
      <w:r w:rsidRPr="00F528AB">
        <w:rPr>
          <w:rFonts w:ascii="Arial" w:hAnsi="Arial" w:cs="Arial"/>
          <w:color w:val="000000" w:themeColor="text1"/>
          <w:szCs w:val="24"/>
          <w:lang w:eastAsia="en-GB"/>
        </w:rPr>
        <w:t>should</w:t>
      </w:r>
      <w:proofErr w:type="gramEnd"/>
      <w:r w:rsidRPr="00F528AB">
        <w:rPr>
          <w:rFonts w:ascii="Arial" w:hAnsi="Arial" w:cs="Arial"/>
          <w:color w:val="000000" w:themeColor="text1"/>
          <w:szCs w:val="24"/>
          <w:lang w:eastAsia="en-GB"/>
        </w:rPr>
        <w:t xml:space="preserve"> be in writing and given to the </w:t>
      </w:r>
      <w:r w:rsidR="000A33B7" w:rsidRPr="00F528AB">
        <w:rPr>
          <w:rFonts w:ascii="Arial" w:hAnsi="Arial" w:cs="Arial"/>
          <w:color w:val="000000" w:themeColor="text1"/>
          <w:szCs w:val="24"/>
          <w:lang w:eastAsia="en-GB"/>
        </w:rPr>
        <w:t>S</w:t>
      </w:r>
      <w:r w:rsidRPr="00F528AB">
        <w:rPr>
          <w:rFonts w:ascii="Arial" w:hAnsi="Arial" w:cs="Arial"/>
          <w:color w:val="000000" w:themeColor="text1"/>
          <w:szCs w:val="24"/>
          <w:lang w:eastAsia="en-GB"/>
        </w:rPr>
        <w:t>ecretary.  T</w:t>
      </w:r>
      <w:r w:rsidR="00CB32F0" w:rsidRPr="00F528AB">
        <w:rPr>
          <w:rFonts w:ascii="Arial" w:hAnsi="Arial" w:cs="Arial"/>
          <w:color w:val="000000" w:themeColor="text1"/>
          <w:szCs w:val="24"/>
          <w:lang w:eastAsia="en-GB"/>
        </w:rPr>
        <w:t xml:space="preserve">he </w:t>
      </w:r>
      <w:r w:rsidR="0000748A" w:rsidRPr="00F528AB">
        <w:rPr>
          <w:rFonts w:ascii="Arial" w:hAnsi="Arial" w:cs="Arial"/>
          <w:color w:val="000000" w:themeColor="text1"/>
          <w:szCs w:val="24"/>
          <w:lang w:eastAsia="en-GB"/>
        </w:rPr>
        <w:t>S</w:t>
      </w:r>
      <w:r w:rsidR="00CB32F0" w:rsidRPr="00F528AB">
        <w:rPr>
          <w:rFonts w:ascii="Arial" w:hAnsi="Arial" w:cs="Arial"/>
          <w:color w:val="000000" w:themeColor="text1"/>
          <w:szCs w:val="24"/>
          <w:lang w:eastAsia="en-GB"/>
        </w:rPr>
        <w:t>ecretary must convene</w:t>
      </w:r>
    </w:p>
    <w:p w:rsidR="00F528AB" w:rsidRDefault="00CB32F0" w:rsidP="00F528AB">
      <w:pPr>
        <w:autoSpaceDE w:val="0"/>
        <w:autoSpaceDN w:val="0"/>
        <w:adjustRightInd w:val="0"/>
        <w:ind w:firstLine="360"/>
        <w:rPr>
          <w:rFonts w:ascii="Arial" w:hAnsi="Arial" w:cs="Arial"/>
          <w:color w:val="000000" w:themeColor="text1"/>
          <w:szCs w:val="24"/>
          <w:lang w:eastAsia="en-GB"/>
        </w:rPr>
      </w:pPr>
      <w:r w:rsidRPr="00F528AB">
        <w:rPr>
          <w:rFonts w:ascii="Arial" w:hAnsi="Arial" w:cs="Arial"/>
          <w:color w:val="000000" w:themeColor="text1"/>
          <w:szCs w:val="24"/>
          <w:lang w:eastAsia="en-GB"/>
        </w:rPr>
        <w:t xml:space="preserve"> </w:t>
      </w:r>
      <w:proofErr w:type="gramStart"/>
      <w:r w:rsidRPr="00F528AB">
        <w:rPr>
          <w:rFonts w:ascii="Arial" w:hAnsi="Arial" w:cs="Arial"/>
          <w:color w:val="000000" w:themeColor="text1"/>
          <w:szCs w:val="24"/>
          <w:lang w:eastAsia="en-GB"/>
        </w:rPr>
        <w:t>a</w:t>
      </w:r>
      <w:proofErr w:type="gramEnd"/>
      <w:r w:rsidRPr="00F528AB">
        <w:rPr>
          <w:rFonts w:ascii="Arial" w:hAnsi="Arial" w:cs="Arial"/>
          <w:color w:val="000000" w:themeColor="text1"/>
          <w:szCs w:val="24"/>
          <w:lang w:eastAsia="en-GB"/>
        </w:rPr>
        <w:t xml:space="preserve"> meeting of the Trustees if requested to do so</w:t>
      </w:r>
      <w:r w:rsidR="001E7623" w:rsidRPr="00F528AB">
        <w:rPr>
          <w:rFonts w:ascii="Arial" w:hAnsi="Arial" w:cs="Arial"/>
          <w:color w:val="000000" w:themeColor="text1"/>
          <w:szCs w:val="24"/>
          <w:lang w:eastAsia="en-GB"/>
        </w:rPr>
        <w:t xml:space="preserve"> within 21 days of </w:t>
      </w:r>
      <w:r w:rsidR="0000748A" w:rsidRPr="00F528AB">
        <w:rPr>
          <w:rFonts w:ascii="Arial" w:hAnsi="Arial" w:cs="Arial"/>
          <w:color w:val="000000" w:themeColor="text1"/>
          <w:szCs w:val="24"/>
          <w:lang w:eastAsia="en-GB"/>
        </w:rPr>
        <w:t>receiving</w:t>
      </w:r>
    </w:p>
    <w:p w:rsidR="00F528AB" w:rsidRDefault="0000748A" w:rsidP="00F528AB">
      <w:pPr>
        <w:autoSpaceDE w:val="0"/>
        <w:autoSpaceDN w:val="0"/>
        <w:adjustRightInd w:val="0"/>
        <w:ind w:firstLine="360"/>
        <w:rPr>
          <w:rFonts w:ascii="Arial" w:hAnsi="Arial" w:cs="Arial"/>
          <w:color w:val="000000" w:themeColor="text1"/>
          <w:szCs w:val="24"/>
          <w:lang w:eastAsia="en-GB"/>
        </w:rPr>
      </w:pPr>
      <w:r w:rsidRPr="00F528AB">
        <w:rPr>
          <w:rFonts w:ascii="Arial" w:hAnsi="Arial" w:cs="Arial"/>
          <w:color w:val="000000" w:themeColor="text1"/>
          <w:szCs w:val="24"/>
          <w:lang w:eastAsia="en-GB"/>
        </w:rPr>
        <w:t xml:space="preserve"> </w:t>
      </w:r>
      <w:proofErr w:type="gramStart"/>
      <w:r w:rsidR="00376601" w:rsidRPr="00F528AB">
        <w:rPr>
          <w:rFonts w:ascii="Arial" w:hAnsi="Arial" w:cs="Arial"/>
          <w:color w:val="000000" w:themeColor="text1"/>
          <w:szCs w:val="24"/>
          <w:lang w:eastAsia="en-GB"/>
        </w:rPr>
        <w:t>the</w:t>
      </w:r>
      <w:proofErr w:type="gramEnd"/>
      <w:r w:rsidR="00376601" w:rsidRPr="00F528AB">
        <w:rPr>
          <w:rFonts w:ascii="Arial" w:hAnsi="Arial" w:cs="Arial"/>
          <w:color w:val="000000" w:themeColor="text1"/>
          <w:szCs w:val="24"/>
          <w:lang w:eastAsia="en-GB"/>
        </w:rPr>
        <w:t xml:space="preserve"> notice</w:t>
      </w:r>
      <w:r w:rsidR="001E7623" w:rsidRPr="00F528AB">
        <w:rPr>
          <w:rFonts w:ascii="Arial" w:hAnsi="Arial" w:cs="Arial"/>
          <w:color w:val="000000" w:themeColor="text1"/>
          <w:szCs w:val="24"/>
          <w:lang w:eastAsia="en-GB"/>
        </w:rPr>
        <w:t>.</w:t>
      </w:r>
      <w:r w:rsidR="009F1240" w:rsidRPr="00F528AB">
        <w:rPr>
          <w:rFonts w:ascii="Arial" w:hAnsi="Arial" w:cs="Arial"/>
          <w:color w:val="000000" w:themeColor="text1"/>
          <w:szCs w:val="24"/>
          <w:lang w:eastAsia="en-GB"/>
        </w:rPr>
        <w:t xml:space="preserve">  Trustees must receive at least seven days</w:t>
      </w:r>
      <w:r w:rsidR="00E07723" w:rsidRPr="00F528AB">
        <w:rPr>
          <w:rFonts w:ascii="Arial" w:hAnsi="Arial" w:cs="Arial"/>
          <w:color w:val="000000" w:themeColor="text1"/>
          <w:szCs w:val="24"/>
          <w:lang w:eastAsia="en-GB"/>
        </w:rPr>
        <w:t>’</w:t>
      </w:r>
      <w:r w:rsidR="009F1240" w:rsidRPr="00F528AB">
        <w:rPr>
          <w:rFonts w:ascii="Arial" w:hAnsi="Arial" w:cs="Arial"/>
          <w:color w:val="000000" w:themeColor="text1"/>
          <w:szCs w:val="24"/>
          <w:lang w:eastAsia="en-GB"/>
        </w:rPr>
        <w:t xml:space="preserve"> notice of such a </w:t>
      </w:r>
    </w:p>
    <w:p w:rsidR="00CB32F0" w:rsidRPr="00F528AB" w:rsidRDefault="00F528AB" w:rsidP="00F528AB">
      <w:pPr>
        <w:autoSpaceDE w:val="0"/>
        <w:autoSpaceDN w:val="0"/>
        <w:adjustRightInd w:val="0"/>
        <w:ind w:firstLine="360"/>
        <w:rPr>
          <w:rFonts w:ascii="Arial" w:hAnsi="Arial" w:cs="Arial"/>
          <w:color w:val="000000" w:themeColor="text1"/>
          <w:szCs w:val="24"/>
          <w:lang w:eastAsia="en-GB"/>
        </w:rPr>
      </w:pPr>
      <w:r>
        <w:rPr>
          <w:rFonts w:ascii="Arial" w:hAnsi="Arial" w:cs="Arial"/>
          <w:color w:val="000000" w:themeColor="text1"/>
          <w:szCs w:val="24"/>
          <w:lang w:eastAsia="en-GB"/>
        </w:rPr>
        <w:t xml:space="preserve"> </w:t>
      </w:r>
      <w:proofErr w:type="gramStart"/>
      <w:r w:rsidR="009F1240" w:rsidRPr="00F528AB">
        <w:rPr>
          <w:rFonts w:ascii="Arial" w:hAnsi="Arial" w:cs="Arial"/>
          <w:color w:val="000000" w:themeColor="text1"/>
          <w:szCs w:val="24"/>
          <w:lang w:eastAsia="en-GB"/>
        </w:rPr>
        <w:t>meeting</w:t>
      </w:r>
      <w:proofErr w:type="gramEnd"/>
      <w:r w:rsidR="009F1240" w:rsidRPr="00F528AB">
        <w:rPr>
          <w:rFonts w:ascii="Arial" w:hAnsi="Arial" w:cs="Arial"/>
          <w:color w:val="000000" w:themeColor="text1"/>
          <w:szCs w:val="24"/>
          <w:lang w:eastAsia="en-GB"/>
        </w:rPr>
        <w:t>.</w:t>
      </w:r>
    </w:p>
    <w:p w:rsidR="007733D7" w:rsidRDefault="007733D7" w:rsidP="00D44709">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Questions arising at a meeting must be decided by a majority of votes.</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3F115A" w:rsidRPr="00593324">
        <w:rPr>
          <w:rFonts w:ascii="Arial" w:hAnsi="Arial" w:cs="Arial"/>
          <w:color w:val="000000"/>
          <w:szCs w:val="24"/>
          <w:lang w:eastAsia="en-GB"/>
        </w:rPr>
        <w:t>T</w:t>
      </w:r>
      <w:r w:rsidR="00CB32F0" w:rsidRPr="00593324">
        <w:rPr>
          <w:rFonts w:ascii="Arial" w:hAnsi="Arial" w:cs="Arial"/>
          <w:color w:val="000000"/>
          <w:szCs w:val="24"/>
          <w:lang w:eastAsia="en-GB"/>
        </w:rPr>
        <w:t xml:space="preserve">he person who chairs the meeting shall have </w:t>
      </w:r>
      <w:r w:rsidR="00016DB6" w:rsidRPr="00593324">
        <w:rPr>
          <w:rFonts w:ascii="Arial" w:hAnsi="Arial" w:cs="Arial"/>
          <w:color w:val="000000"/>
          <w:szCs w:val="24"/>
          <w:lang w:eastAsia="en-GB"/>
        </w:rPr>
        <w:t xml:space="preserve">a </w:t>
      </w:r>
      <w:r w:rsidR="00CB32F0" w:rsidRPr="00593324">
        <w:rPr>
          <w:rFonts w:ascii="Arial" w:hAnsi="Arial" w:cs="Arial"/>
          <w:color w:val="000000"/>
          <w:szCs w:val="24"/>
          <w:lang w:eastAsia="en-GB"/>
        </w:rPr>
        <w:t>casting vote</w:t>
      </w:r>
      <w:r w:rsidR="009972F3" w:rsidRPr="00593324">
        <w:rPr>
          <w:rFonts w:ascii="Arial" w:hAnsi="Arial" w:cs="Arial"/>
          <w:color w:val="000000"/>
          <w:szCs w:val="24"/>
          <w:lang w:eastAsia="en-GB"/>
        </w:rPr>
        <w:t xml:space="preserve"> only</w:t>
      </w:r>
      <w:r w:rsidR="00CB32F0" w:rsidRPr="00593324">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No decision may be made by a meeting of the Trustees unless a quorum is</w:t>
      </w:r>
    </w:p>
    <w:p w:rsidR="00CB32F0" w:rsidRPr="00F528AB" w:rsidRDefault="00F528AB" w:rsidP="00F528AB">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F528AB">
        <w:rPr>
          <w:rFonts w:ascii="Arial" w:hAnsi="Arial" w:cs="Arial"/>
          <w:color w:val="000000"/>
          <w:szCs w:val="24"/>
          <w:lang w:eastAsia="en-GB"/>
        </w:rPr>
        <w:t xml:space="preserve"> </w:t>
      </w:r>
      <w:proofErr w:type="gramStart"/>
      <w:r w:rsidR="00CB32F0" w:rsidRPr="00F528AB">
        <w:rPr>
          <w:rFonts w:ascii="Arial" w:hAnsi="Arial" w:cs="Arial"/>
          <w:color w:val="000000"/>
          <w:szCs w:val="24"/>
          <w:lang w:eastAsia="en-GB"/>
        </w:rPr>
        <w:t>present</w:t>
      </w:r>
      <w:proofErr w:type="gramEnd"/>
      <w:r w:rsidR="00CB32F0" w:rsidRPr="00F528AB">
        <w:rPr>
          <w:rFonts w:ascii="Arial" w:hAnsi="Arial" w:cs="Arial"/>
          <w:color w:val="000000"/>
          <w:szCs w:val="24"/>
          <w:lang w:eastAsia="en-GB"/>
        </w:rPr>
        <w:t xml:space="preserve"> at the time the decision is purported to be made.</w:t>
      </w:r>
    </w:p>
    <w:p w:rsidR="00E700FF" w:rsidRPr="009240F7" w:rsidRDefault="00E700FF">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lastRenderedPageBreak/>
        <w:t xml:space="preserve"> </w:t>
      </w:r>
      <w:r w:rsidR="00CB32F0" w:rsidRPr="00593324">
        <w:rPr>
          <w:rFonts w:ascii="Arial" w:hAnsi="Arial" w:cs="Arial"/>
          <w:color w:val="000000"/>
          <w:szCs w:val="24"/>
          <w:lang w:eastAsia="en-GB"/>
        </w:rPr>
        <w:t>The quorum shall be either:</w:t>
      </w:r>
    </w:p>
    <w:p w:rsidR="00CB32F0" w:rsidRPr="009240F7" w:rsidRDefault="00CB32F0">
      <w:pPr>
        <w:autoSpaceDE w:val="0"/>
        <w:autoSpaceDN w:val="0"/>
        <w:adjustRightInd w:val="0"/>
        <w:rPr>
          <w:rFonts w:ascii="Arial" w:hAnsi="Arial" w:cs="Arial"/>
          <w:color w:val="000000"/>
          <w:szCs w:val="24"/>
          <w:lang w:eastAsia="en-GB"/>
        </w:rPr>
      </w:pPr>
    </w:p>
    <w:p w:rsidR="00CB32F0" w:rsidRPr="00077BE7" w:rsidRDefault="000E7089" w:rsidP="00B30ECF">
      <w:pPr>
        <w:numPr>
          <w:ilvl w:val="1"/>
          <w:numId w:val="35"/>
        </w:numPr>
        <w:autoSpaceDE w:val="0"/>
        <w:autoSpaceDN w:val="0"/>
        <w:adjustRightInd w:val="0"/>
        <w:rPr>
          <w:rFonts w:ascii="Arial" w:hAnsi="Arial" w:cs="Arial"/>
          <w:szCs w:val="24"/>
          <w:lang w:eastAsia="en-GB"/>
        </w:rPr>
      </w:pPr>
      <w:r>
        <w:rPr>
          <w:rFonts w:ascii="Arial" w:hAnsi="Arial" w:cs="Arial"/>
          <w:color w:val="000000" w:themeColor="text1"/>
          <w:szCs w:val="24"/>
          <w:lang w:eastAsia="en-GB"/>
        </w:rPr>
        <w:t xml:space="preserve">five, </w:t>
      </w:r>
      <w:r w:rsidR="00CB32F0" w:rsidRPr="00077BE7">
        <w:rPr>
          <w:rFonts w:ascii="Arial" w:hAnsi="Arial" w:cs="Arial"/>
          <w:szCs w:val="24"/>
          <w:lang w:eastAsia="en-GB"/>
        </w:rPr>
        <w:t>or the number nearest to one third of the total number of Trustees, whichever is the greater; or</w:t>
      </w:r>
    </w:p>
    <w:p w:rsidR="00CB32F0" w:rsidRPr="009240F7" w:rsidRDefault="00A96ED4" w:rsidP="00B30ECF">
      <w:pPr>
        <w:numPr>
          <w:ilvl w:val="1"/>
          <w:numId w:val="35"/>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such</w:t>
      </w:r>
      <w:proofErr w:type="gramEnd"/>
      <w:r w:rsidRPr="009240F7">
        <w:rPr>
          <w:rFonts w:ascii="Arial" w:hAnsi="Arial" w:cs="Arial"/>
          <w:color w:val="000000"/>
          <w:szCs w:val="24"/>
          <w:lang w:eastAsia="en-GB"/>
        </w:rPr>
        <w:t xml:space="preserve"> larger number as may be decided from time to time by the Trustees</w:t>
      </w:r>
      <w:r>
        <w:rPr>
          <w:rFonts w:ascii="Arial" w:hAnsi="Arial" w:cs="Arial"/>
          <w:color w:val="000000"/>
          <w:szCs w:val="24"/>
          <w:lang w:eastAsia="en-GB"/>
        </w:rPr>
        <w:t xml:space="preserve"> </w:t>
      </w:r>
      <w:r w:rsidRPr="000E7089">
        <w:rPr>
          <w:rFonts w:ascii="Arial" w:hAnsi="Arial" w:cs="Arial"/>
          <w:color w:val="000000" w:themeColor="text1"/>
          <w:szCs w:val="24"/>
          <w:lang w:eastAsia="en-GB"/>
        </w:rPr>
        <w:t>and recorded in the minutes of the meeting at which this is determined.</w:t>
      </w:r>
    </w:p>
    <w:p w:rsidR="00CB32F0" w:rsidRPr="009240F7" w:rsidRDefault="00CB32F0">
      <w:pPr>
        <w:autoSpaceDE w:val="0"/>
        <w:autoSpaceDN w:val="0"/>
        <w:adjustRightInd w:val="0"/>
        <w:rPr>
          <w:rFonts w:ascii="Arial" w:hAnsi="Arial" w:cs="Arial"/>
          <w:color w:val="000000"/>
          <w:szCs w:val="24"/>
          <w:lang w:eastAsia="en-GB"/>
        </w:rPr>
      </w:pPr>
    </w:p>
    <w:p w:rsidR="00F528AB" w:rsidRPr="00F528AB" w:rsidRDefault="00F528AB" w:rsidP="00593324">
      <w:pPr>
        <w:pStyle w:val="ListParagraph"/>
        <w:numPr>
          <w:ilvl w:val="0"/>
          <w:numId w:val="6"/>
        </w:numPr>
        <w:autoSpaceDE w:val="0"/>
        <w:autoSpaceDN w:val="0"/>
        <w:adjustRightInd w:val="0"/>
        <w:rPr>
          <w:rFonts w:ascii="Arial" w:hAnsi="Arial" w:cs="Arial"/>
          <w:color w:val="000000" w:themeColor="text1"/>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A Trustee shall not be counted in the quorum present when any decision is</w:t>
      </w:r>
    </w:p>
    <w:p w:rsidR="00F528AB" w:rsidRDefault="00CB32F0"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made</w:t>
      </w:r>
      <w:proofErr w:type="gramEnd"/>
      <w:r w:rsidRPr="00593324">
        <w:rPr>
          <w:rFonts w:ascii="Arial" w:hAnsi="Arial" w:cs="Arial"/>
          <w:color w:val="000000"/>
          <w:szCs w:val="24"/>
          <w:lang w:eastAsia="en-GB"/>
        </w:rPr>
        <w:t xml:space="preserve"> about a matter upon which that Trustee is not entitled to vote</w:t>
      </w:r>
      <w:r w:rsidRPr="00593324">
        <w:rPr>
          <w:rFonts w:ascii="Arial" w:hAnsi="Arial" w:cs="Arial"/>
          <w:color w:val="000000" w:themeColor="text1"/>
          <w:szCs w:val="24"/>
          <w:lang w:eastAsia="en-GB"/>
        </w:rPr>
        <w:t>.</w:t>
      </w:r>
      <w:r w:rsidR="009F1240" w:rsidRPr="00593324">
        <w:rPr>
          <w:rFonts w:ascii="Arial" w:hAnsi="Arial" w:cs="Arial"/>
          <w:color w:val="000000" w:themeColor="text1"/>
          <w:szCs w:val="24"/>
          <w:lang w:eastAsia="en-GB"/>
        </w:rPr>
        <w:t xml:space="preserve">  </w:t>
      </w:r>
      <w:r w:rsidR="00AF1E14" w:rsidRPr="00593324">
        <w:rPr>
          <w:rFonts w:ascii="Arial" w:hAnsi="Arial" w:cs="Arial"/>
          <w:color w:val="000000" w:themeColor="text1"/>
          <w:szCs w:val="24"/>
          <w:lang w:eastAsia="en-GB"/>
        </w:rPr>
        <w:t>Section</w:t>
      </w:r>
    </w:p>
    <w:p w:rsidR="00CB32F0" w:rsidRPr="00593324" w:rsidRDefault="00AF1E14"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t xml:space="preserve"> </w:t>
      </w:r>
      <w:r w:rsidR="00D86332" w:rsidRPr="00593324">
        <w:rPr>
          <w:rFonts w:ascii="Arial" w:hAnsi="Arial" w:cs="Arial"/>
          <w:color w:val="000000" w:themeColor="text1"/>
          <w:szCs w:val="24"/>
          <w:lang w:eastAsia="en-GB"/>
        </w:rPr>
        <w:t xml:space="preserve">47 </w:t>
      </w:r>
      <w:r w:rsidRPr="00593324">
        <w:rPr>
          <w:rFonts w:ascii="Arial" w:hAnsi="Arial" w:cs="Arial"/>
          <w:color w:val="000000" w:themeColor="text1"/>
          <w:szCs w:val="24"/>
          <w:lang w:eastAsia="en-GB"/>
        </w:rPr>
        <w:t xml:space="preserve">of the Constitution </w:t>
      </w:r>
      <w:proofErr w:type="gramStart"/>
      <w:r w:rsidRPr="00593324">
        <w:rPr>
          <w:rFonts w:ascii="Arial" w:hAnsi="Arial" w:cs="Arial"/>
          <w:color w:val="000000" w:themeColor="text1"/>
          <w:szCs w:val="24"/>
          <w:lang w:eastAsia="en-GB"/>
        </w:rPr>
        <w:t>provides</w:t>
      </w:r>
      <w:proofErr w:type="gramEnd"/>
      <w:r w:rsidRPr="00593324">
        <w:rPr>
          <w:rFonts w:ascii="Arial" w:hAnsi="Arial" w:cs="Arial"/>
          <w:color w:val="000000" w:themeColor="text1"/>
          <w:szCs w:val="24"/>
          <w:lang w:eastAsia="en-GB"/>
        </w:rPr>
        <w:t xml:space="preserve"> relevant details.</w:t>
      </w:r>
    </w:p>
    <w:p w:rsidR="00CB32F0" w:rsidRPr="009240F7" w:rsidRDefault="00CB32F0">
      <w:pPr>
        <w:autoSpaceDE w:val="0"/>
        <w:autoSpaceDN w:val="0"/>
        <w:adjustRightInd w:val="0"/>
        <w:rPr>
          <w:rFonts w:ascii="Arial" w:hAnsi="Arial" w:cs="Arial"/>
          <w:color w:val="000000"/>
          <w:szCs w:val="24"/>
          <w:lang w:eastAsia="en-GB"/>
        </w:rPr>
      </w:pPr>
    </w:p>
    <w:p w:rsidR="00F528AB" w:rsidRPr="00F528AB" w:rsidRDefault="00F528AB" w:rsidP="00593324">
      <w:pPr>
        <w:pStyle w:val="ListParagraph"/>
        <w:numPr>
          <w:ilvl w:val="0"/>
          <w:numId w:val="6"/>
        </w:numPr>
        <w:autoSpaceDE w:val="0"/>
        <w:autoSpaceDN w:val="0"/>
        <w:adjustRightInd w:val="0"/>
        <w:rPr>
          <w:rFonts w:ascii="Arial" w:hAnsi="Arial" w:cs="Arial"/>
          <w:color w:val="000000" w:themeColor="text1"/>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If the number of Trustees is less than the number fixed as the quorum, the</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continuing</w:t>
      </w:r>
      <w:proofErr w:type="gramEnd"/>
      <w:r w:rsidRPr="00593324">
        <w:rPr>
          <w:rFonts w:ascii="Arial" w:hAnsi="Arial" w:cs="Arial"/>
          <w:color w:val="000000"/>
          <w:szCs w:val="24"/>
          <w:lang w:eastAsia="en-GB"/>
        </w:rPr>
        <w:t xml:space="preserve"> Trustees or Trustee may act for the purpose of filling vacancies or</w:t>
      </w:r>
    </w:p>
    <w:p w:rsidR="00CB32F0" w:rsidRPr="00593324" w:rsidRDefault="00CB32F0"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themeColor="text1"/>
          <w:szCs w:val="24"/>
          <w:lang w:eastAsia="en-GB"/>
        </w:rPr>
        <w:t>of</w:t>
      </w:r>
      <w:proofErr w:type="gramEnd"/>
      <w:r w:rsidRPr="00593324">
        <w:rPr>
          <w:rFonts w:ascii="Arial" w:hAnsi="Arial" w:cs="Arial"/>
          <w:color w:val="000000" w:themeColor="text1"/>
          <w:szCs w:val="24"/>
          <w:lang w:eastAsia="en-GB"/>
        </w:rPr>
        <w:t xml:space="preserve"> calling a Congregational Meeting but for no other purpose.</w:t>
      </w:r>
    </w:p>
    <w:p w:rsidR="00CB32F0" w:rsidRPr="000E7089" w:rsidRDefault="00CB32F0">
      <w:pPr>
        <w:autoSpaceDE w:val="0"/>
        <w:autoSpaceDN w:val="0"/>
        <w:adjustRightInd w:val="0"/>
        <w:rPr>
          <w:rFonts w:ascii="Arial" w:hAnsi="Arial" w:cs="Arial"/>
          <w:color w:val="000000" w:themeColor="text1"/>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CB32F0" w:rsidRPr="00593324">
        <w:rPr>
          <w:rFonts w:ascii="Arial" w:hAnsi="Arial" w:cs="Arial"/>
          <w:color w:val="000000" w:themeColor="text1"/>
          <w:szCs w:val="24"/>
          <w:lang w:eastAsia="en-GB"/>
        </w:rPr>
        <w:t xml:space="preserve">The </w:t>
      </w:r>
      <w:r w:rsidR="00253039" w:rsidRPr="00593324">
        <w:rPr>
          <w:rFonts w:ascii="Arial" w:hAnsi="Arial" w:cs="Arial"/>
          <w:color w:val="000000" w:themeColor="text1"/>
          <w:szCs w:val="24"/>
          <w:lang w:eastAsia="en-GB"/>
        </w:rPr>
        <w:t>Trustee</w:t>
      </w:r>
      <w:r w:rsidR="00CB32F0" w:rsidRPr="00593324">
        <w:rPr>
          <w:rFonts w:ascii="Arial" w:hAnsi="Arial" w:cs="Arial"/>
          <w:color w:val="000000" w:themeColor="text1"/>
          <w:szCs w:val="24"/>
          <w:lang w:eastAsia="en-GB"/>
        </w:rPr>
        <w:t xml:space="preserve"> elected as the chair shall chair meetings of the Trustees.  </w:t>
      </w:r>
      <w:r w:rsidR="00253039" w:rsidRPr="00593324">
        <w:rPr>
          <w:rFonts w:ascii="Arial" w:hAnsi="Arial" w:cs="Arial"/>
          <w:color w:val="000000" w:themeColor="text1"/>
          <w:szCs w:val="24"/>
          <w:lang w:eastAsia="en-GB"/>
        </w:rPr>
        <w:t>In the</w:t>
      </w:r>
    </w:p>
    <w:p w:rsidR="00F528AB" w:rsidRDefault="00253039"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t xml:space="preserve"> </w:t>
      </w:r>
      <w:proofErr w:type="gramStart"/>
      <w:r w:rsidRPr="00593324">
        <w:rPr>
          <w:rFonts w:ascii="Arial" w:hAnsi="Arial" w:cs="Arial"/>
          <w:color w:val="000000" w:themeColor="text1"/>
          <w:szCs w:val="24"/>
          <w:lang w:eastAsia="en-GB"/>
        </w:rPr>
        <w:t>absence</w:t>
      </w:r>
      <w:proofErr w:type="gramEnd"/>
      <w:r w:rsidRPr="00593324">
        <w:rPr>
          <w:rFonts w:ascii="Arial" w:hAnsi="Arial" w:cs="Arial"/>
          <w:color w:val="000000" w:themeColor="text1"/>
          <w:szCs w:val="24"/>
          <w:lang w:eastAsia="en-GB"/>
        </w:rPr>
        <w:t xml:space="preserve"> of the chair, the vice-chair shall chair the meeting and that failing</w:t>
      </w:r>
    </w:p>
    <w:p w:rsidR="00F528AB" w:rsidRDefault="00253039"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t xml:space="preserve"> </w:t>
      </w:r>
      <w:proofErr w:type="gramStart"/>
      <w:r w:rsidRPr="00593324">
        <w:rPr>
          <w:rFonts w:ascii="Arial" w:hAnsi="Arial" w:cs="Arial"/>
          <w:color w:val="000000" w:themeColor="text1"/>
          <w:szCs w:val="24"/>
          <w:lang w:eastAsia="en-GB"/>
        </w:rPr>
        <w:t>then</w:t>
      </w:r>
      <w:proofErr w:type="gramEnd"/>
      <w:r w:rsidRPr="00593324">
        <w:rPr>
          <w:rFonts w:ascii="Arial" w:hAnsi="Arial" w:cs="Arial"/>
          <w:color w:val="000000" w:themeColor="text1"/>
          <w:szCs w:val="24"/>
          <w:lang w:eastAsia="en-GB"/>
        </w:rPr>
        <w:t xml:space="preserve"> an individual present agreed by a simple majority of the Trustees</w:t>
      </w:r>
    </w:p>
    <w:p w:rsidR="00CB32F0" w:rsidRPr="00593324" w:rsidRDefault="00253039" w:rsidP="00F528AB">
      <w:pPr>
        <w:pStyle w:val="ListParagraph"/>
        <w:autoSpaceDE w:val="0"/>
        <w:autoSpaceDN w:val="0"/>
        <w:adjustRightInd w:val="0"/>
        <w:ind w:left="360"/>
        <w:rPr>
          <w:rFonts w:ascii="Arial" w:hAnsi="Arial" w:cs="Arial"/>
          <w:color w:val="000000" w:themeColor="text1"/>
          <w:szCs w:val="24"/>
          <w:lang w:eastAsia="en-GB"/>
        </w:rPr>
      </w:pPr>
      <w:r w:rsidRPr="00593324">
        <w:rPr>
          <w:rFonts w:ascii="Arial" w:hAnsi="Arial" w:cs="Arial"/>
          <w:color w:val="000000" w:themeColor="text1"/>
          <w:szCs w:val="24"/>
          <w:lang w:eastAsia="en-GB"/>
        </w:rPr>
        <w:t xml:space="preserve"> </w:t>
      </w:r>
      <w:proofErr w:type="gramStart"/>
      <w:r w:rsidRPr="00593324">
        <w:rPr>
          <w:rFonts w:ascii="Arial" w:hAnsi="Arial" w:cs="Arial"/>
          <w:color w:val="000000" w:themeColor="text1"/>
          <w:szCs w:val="24"/>
          <w:lang w:eastAsia="en-GB"/>
        </w:rPr>
        <w:t>present</w:t>
      </w:r>
      <w:proofErr w:type="gramEnd"/>
      <w:r w:rsidRPr="00593324">
        <w:rPr>
          <w:rFonts w:ascii="Arial" w:hAnsi="Arial" w:cs="Arial"/>
          <w:color w:val="000000" w:themeColor="text1"/>
          <w:szCs w:val="24"/>
          <w:lang w:eastAsia="en-GB"/>
        </w:rPr>
        <w:t xml:space="preserve"> at the meeting.</w:t>
      </w:r>
    </w:p>
    <w:p w:rsidR="00376601" w:rsidRPr="00C146D7" w:rsidRDefault="00376601" w:rsidP="00C146D7">
      <w:pPr>
        <w:autoSpaceDE w:val="0"/>
        <w:autoSpaceDN w:val="0"/>
        <w:adjustRightInd w:val="0"/>
        <w:ind w:left="567" w:hanging="567"/>
        <w:rPr>
          <w:rFonts w:ascii="Arial" w:hAnsi="Arial" w:cs="Arial"/>
          <w:color w:val="000000" w:themeColor="text1"/>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9972F3" w:rsidRPr="00593324">
        <w:rPr>
          <w:rFonts w:ascii="Arial" w:hAnsi="Arial" w:cs="Arial"/>
          <w:color w:val="000000"/>
          <w:szCs w:val="24"/>
          <w:lang w:eastAsia="en-GB"/>
        </w:rPr>
        <w:t>If the chair is unwilling to be present at 2</w:t>
      </w:r>
      <w:r w:rsidR="00A9437F" w:rsidRPr="00593324">
        <w:rPr>
          <w:rFonts w:ascii="Arial" w:hAnsi="Arial" w:cs="Arial"/>
          <w:color w:val="000000"/>
          <w:szCs w:val="24"/>
          <w:lang w:eastAsia="en-GB"/>
        </w:rPr>
        <w:t xml:space="preserve"> consecutive</w:t>
      </w:r>
      <w:r w:rsidR="009972F3" w:rsidRPr="00593324">
        <w:rPr>
          <w:rFonts w:ascii="Arial" w:hAnsi="Arial" w:cs="Arial"/>
          <w:color w:val="000000"/>
          <w:szCs w:val="24"/>
          <w:lang w:eastAsia="en-GB"/>
        </w:rPr>
        <w:t xml:space="preserve"> trustee meetings then</w:t>
      </w:r>
    </w:p>
    <w:p w:rsidR="00F528AB" w:rsidRDefault="009972F3"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the</w:t>
      </w:r>
      <w:proofErr w:type="gramEnd"/>
      <w:r w:rsidRPr="00593324">
        <w:rPr>
          <w:rFonts w:ascii="Arial" w:hAnsi="Arial" w:cs="Arial"/>
          <w:color w:val="000000"/>
          <w:szCs w:val="24"/>
          <w:lang w:eastAsia="en-GB"/>
        </w:rPr>
        <w:t xml:space="preserve"> matter should be referred to the </w:t>
      </w:r>
      <w:r w:rsidR="00617B08" w:rsidRPr="00593324">
        <w:rPr>
          <w:rFonts w:ascii="Arial" w:hAnsi="Arial" w:cs="Arial"/>
          <w:color w:val="000000"/>
          <w:szCs w:val="24"/>
          <w:lang w:eastAsia="en-GB"/>
        </w:rPr>
        <w:t xml:space="preserve">Participating </w:t>
      </w:r>
      <w:r w:rsidR="00A9437F" w:rsidRPr="00593324">
        <w:rPr>
          <w:rFonts w:ascii="Arial" w:hAnsi="Arial" w:cs="Arial"/>
          <w:color w:val="000000"/>
          <w:szCs w:val="24"/>
          <w:lang w:eastAsia="en-GB"/>
        </w:rPr>
        <w:t>D</w:t>
      </w:r>
      <w:r w:rsidRPr="00593324">
        <w:rPr>
          <w:rFonts w:ascii="Arial" w:hAnsi="Arial" w:cs="Arial"/>
          <w:color w:val="000000"/>
          <w:szCs w:val="24"/>
          <w:lang w:eastAsia="en-GB"/>
        </w:rPr>
        <w:t>enominations as it reflects</w:t>
      </w:r>
    </w:p>
    <w:p w:rsidR="009972F3" w:rsidRPr="00593324" w:rsidRDefault="009972F3"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a</w:t>
      </w:r>
      <w:proofErr w:type="gramEnd"/>
      <w:r w:rsidRPr="00593324">
        <w:rPr>
          <w:rFonts w:ascii="Arial" w:hAnsi="Arial" w:cs="Arial"/>
          <w:color w:val="000000"/>
          <w:szCs w:val="24"/>
          <w:lang w:eastAsia="en-GB"/>
        </w:rPr>
        <w:t xml:space="preserve"> serious situation. </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 xml:space="preserve">The person appointed to chair meetings of the Trustees shall have </w:t>
      </w:r>
      <w:r w:rsidR="00CB0C59" w:rsidRPr="00593324">
        <w:rPr>
          <w:rFonts w:ascii="Arial" w:hAnsi="Arial" w:cs="Arial"/>
          <w:color w:val="000000"/>
          <w:szCs w:val="24"/>
          <w:lang w:eastAsia="en-GB"/>
        </w:rPr>
        <w:t>the</w:t>
      </w:r>
    </w:p>
    <w:p w:rsidR="00F528AB" w:rsidRDefault="00CB0C59"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00CB32F0" w:rsidRPr="00593324">
        <w:rPr>
          <w:rFonts w:ascii="Arial" w:hAnsi="Arial" w:cs="Arial"/>
          <w:color w:val="000000"/>
          <w:szCs w:val="24"/>
          <w:lang w:eastAsia="en-GB"/>
        </w:rPr>
        <w:t>functions</w:t>
      </w:r>
      <w:proofErr w:type="gramEnd"/>
      <w:r w:rsidR="00CB32F0" w:rsidRPr="00593324">
        <w:rPr>
          <w:rFonts w:ascii="Arial" w:hAnsi="Arial" w:cs="Arial"/>
          <w:color w:val="000000"/>
          <w:szCs w:val="24"/>
          <w:lang w:eastAsia="en-GB"/>
        </w:rPr>
        <w:t xml:space="preserve"> or powers conferred by this Constitution</w:t>
      </w:r>
      <w:r w:rsidRPr="00593324">
        <w:rPr>
          <w:rFonts w:ascii="Arial" w:hAnsi="Arial" w:cs="Arial"/>
          <w:color w:val="000000"/>
          <w:szCs w:val="24"/>
          <w:lang w:eastAsia="en-GB"/>
        </w:rPr>
        <w:t>,</w:t>
      </w:r>
      <w:r w:rsidR="00CB32F0" w:rsidRPr="00593324">
        <w:rPr>
          <w:rFonts w:ascii="Arial" w:hAnsi="Arial" w:cs="Arial"/>
          <w:color w:val="000000"/>
          <w:szCs w:val="24"/>
          <w:lang w:eastAsia="en-GB"/>
        </w:rPr>
        <w:t xml:space="preserve"> </w:t>
      </w:r>
      <w:r w:rsidR="009972F3" w:rsidRPr="00593324">
        <w:rPr>
          <w:rFonts w:ascii="Arial" w:hAnsi="Arial" w:cs="Arial"/>
          <w:color w:val="000000"/>
          <w:szCs w:val="24"/>
          <w:lang w:eastAsia="en-GB"/>
        </w:rPr>
        <w:t xml:space="preserve">or </w:t>
      </w:r>
      <w:r w:rsidR="00CB32F0" w:rsidRPr="00593324">
        <w:rPr>
          <w:rFonts w:ascii="Arial" w:hAnsi="Arial" w:cs="Arial"/>
          <w:color w:val="000000"/>
          <w:szCs w:val="24"/>
          <w:lang w:eastAsia="en-GB"/>
        </w:rPr>
        <w:t>delegated to him or her</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in</w:t>
      </w:r>
      <w:proofErr w:type="gramEnd"/>
      <w:r w:rsidRPr="00593324">
        <w:rPr>
          <w:rFonts w:ascii="Arial" w:hAnsi="Arial" w:cs="Arial"/>
          <w:color w:val="000000"/>
          <w:szCs w:val="24"/>
          <w:lang w:eastAsia="en-GB"/>
        </w:rPr>
        <w:t xml:space="preserve"> writing by the Trustees</w:t>
      </w:r>
      <w:r w:rsidR="009972F3" w:rsidRPr="00593324">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may delegate any of their powers or functions to a committee</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of</w:t>
      </w:r>
      <w:proofErr w:type="gramEnd"/>
      <w:r w:rsidRPr="00593324">
        <w:rPr>
          <w:rFonts w:ascii="Arial" w:hAnsi="Arial" w:cs="Arial"/>
          <w:color w:val="000000"/>
          <w:szCs w:val="24"/>
          <w:lang w:eastAsia="en-GB"/>
        </w:rPr>
        <w:t xml:space="preserve"> two or more persons, all or a majority of whom shall be Trustees, subject</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to</w:t>
      </w:r>
      <w:proofErr w:type="gramEnd"/>
      <w:r w:rsidRPr="00593324">
        <w:rPr>
          <w:rFonts w:ascii="Arial" w:hAnsi="Arial" w:cs="Arial"/>
          <w:color w:val="000000"/>
          <w:szCs w:val="24"/>
          <w:lang w:eastAsia="en-GB"/>
        </w:rPr>
        <w:t xml:space="preserve"> </w:t>
      </w:r>
      <w:r w:rsidR="00393271" w:rsidRPr="00593324">
        <w:rPr>
          <w:rFonts w:ascii="Arial" w:hAnsi="Arial" w:cs="Arial"/>
          <w:color w:val="000000"/>
          <w:szCs w:val="24"/>
          <w:lang w:eastAsia="en-GB"/>
        </w:rPr>
        <w:t>such conditions, if any,</w:t>
      </w:r>
      <w:r w:rsidRPr="00593324">
        <w:rPr>
          <w:rFonts w:ascii="Arial" w:hAnsi="Arial" w:cs="Arial"/>
          <w:color w:val="000000"/>
          <w:szCs w:val="24"/>
          <w:lang w:eastAsia="en-GB"/>
        </w:rPr>
        <w:t xml:space="preserve"> as they think fit.  All acts and proceedings of any</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such</w:t>
      </w:r>
      <w:proofErr w:type="gramEnd"/>
      <w:r w:rsidRPr="00593324">
        <w:rPr>
          <w:rFonts w:ascii="Arial" w:hAnsi="Arial" w:cs="Arial"/>
          <w:color w:val="000000"/>
          <w:szCs w:val="24"/>
          <w:lang w:eastAsia="en-GB"/>
        </w:rPr>
        <w:t xml:space="preserve"> committee must be reported promptly to the Trustees.</w:t>
      </w:r>
    </w:p>
    <w:p w:rsidR="00461B23" w:rsidRPr="009240F7" w:rsidRDefault="00461B23">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must keep minutes of all:</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44"/>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appointments of officers</w:t>
      </w:r>
      <w:r w:rsidR="0012046E" w:rsidRPr="00593324">
        <w:rPr>
          <w:rFonts w:ascii="Arial" w:hAnsi="Arial" w:cs="Arial"/>
          <w:color w:val="000000"/>
          <w:szCs w:val="24"/>
          <w:lang w:eastAsia="en-GB"/>
        </w:rPr>
        <w:t>, employees</w:t>
      </w:r>
      <w:r w:rsidRPr="00593324">
        <w:rPr>
          <w:rFonts w:ascii="Arial" w:hAnsi="Arial" w:cs="Arial"/>
          <w:color w:val="000000"/>
          <w:szCs w:val="24"/>
          <w:lang w:eastAsia="en-GB"/>
        </w:rPr>
        <w:t xml:space="preserve"> and Co-opted </w:t>
      </w:r>
      <w:r w:rsidR="00A05988" w:rsidRPr="00593324">
        <w:rPr>
          <w:rFonts w:ascii="Arial" w:hAnsi="Arial" w:cs="Arial"/>
          <w:color w:val="000000"/>
          <w:szCs w:val="24"/>
          <w:lang w:eastAsia="en-GB"/>
        </w:rPr>
        <w:t>Advisers</w:t>
      </w:r>
      <w:r w:rsidRPr="00593324">
        <w:rPr>
          <w:rFonts w:ascii="Arial" w:hAnsi="Arial" w:cs="Arial"/>
          <w:color w:val="000000"/>
          <w:szCs w:val="24"/>
          <w:lang w:eastAsia="en-GB"/>
        </w:rPr>
        <w:t xml:space="preserve"> made by the Trustees;</w:t>
      </w:r>
    </w:p>
    <w:p w:rsidR="00CB32F0" w:rsidRPr="00593324" w:rsidRDefault="00CB32F0" w:rsidP="00593324">
      <w:pPr>
        <w:pStyle w:val="ListParagraph"/>
        <w:numPr>
          <w:ilvl w:val="0"/>
          <w:numId w:val="44"/>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proceedings at Congregational Meetings; and</w:t>
      </w:r>
    </w:p>
    <w:p w:rsidR="00CB32F0" w:rsidRPr="00593324" w:rsidRDefault="00CB32F0" w:rsidP="00593324">
      <w:pPr>
        <w:pStyle w:val="ListParagraph"/>
        <w:numPr>
          <w:ilvl w:val="0"/>
          <w:numId w:val="44"/>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meetings of the Trustees and committees of the Trustees, including:</w:t>
      </w:r>
    </w:p>
    <w:p w:rsidR="00CB32F0" w:rsidRPr="009240F7" w:rsidRDefault="00CB32F0">
      <w:pPr>
        <w:autoSpaceDE w:val="0"/>
        <w:autoSpaceDN w:val="0"/>
        <w:adjustRightInd w:val="0"/>
        <w:ind w:left="720"/>
        <w:rPr>
          <w:rFonts w:ascii="Arial" w:hAnsi="Arial" w:cs="Arial"/>
          <w:color w:val="000000"/>
          <w:szCs w:val="24"/>
          <w:lang w:eastAsia="en-GB"/>
        </w:rPr>
      </w:pPr>
    </w:p>
    <w:p w:rsidR="00CB32F0" w:rsidRPr="009240F7" w:rsidRDefault="00CB32F0" w:rsidP="00D44709">
      <w:pPr>
        <w:numPr>
          <w:ilvl w:val="2"/>
          <w:numId w:val="34"/>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the names of the Trustees or committee members present at the meeting;</w:t>
      </w:r>
    </w:p>
    <w:p w:rsidR="00CB32F0" w:rsidRPr="009240F7" w:rsidRDefault="00CB32F0" w:rsidP="00D44709">
      <w:pPr>
        <w:numPr>
          <w:ilvl w:val="2"/>
          <w:numId w:val="34"/>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the decisions made at the meeting; and</w:t>
      </w:r>
    </w:p>
    <w:p w:rsidR="00CB32F0" w:rsidRDefault="00CB32F0" w:rsidP="00D44709">
      <w:pPr>
        <w:numPr>
          <w:ilvl w:val="2"/>
          <w:numId w:val="34"/>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where</w:t>
      </w:r>
      <w:proofErr w:type="gramEnd"/>
      <w:r w:rsidRPr="009240F7">
        <w:rPr>
          <w:rFonts w:ascii="Arial" w:hAnsi="Arial" w:cs="Arial"/>
          <w:color w:val="000000"/>
          <w:szCs w:val="24"/>
          <w:lang w:eastAsia="en-GB"/>
        </w:rPr>
        <w:t xml:space="preserve"> appropriate, the reasons for the decisions.</w:t>
      </w:r>
    </w:p>
    <w:p w:rsidR="001E6DEF" w:rsidRDefault="001E6DEF">
      <w:pPr>
        <w:autoSpaceDE w:val="0"/>
        <w:autoSpaceDN w:val="0"/>
        <w:adjustRightInd w:val="0"/>
        <w:rPr>
          <w:rFonts w:ascii="Arial" w:hAnsi="Arial" w:cs="Arial"/>
          <w:color w:val="000000"/>
          <w:szCs w:val="24"/>
          <w:lang w:eastAsia="en-GB"/>
        </w:rPr>
      </w:pPr>
    </w:p>
    <w:p w:rsidR="00AD23B5" w:rsidRDefault="00AD23B5">
      <w:pPr>
        <w:autoSpaceDE w:val="0"/>
        <w:autoSpaceDN w:val="0"/>
        <w:adjustRightInd w:val="0"/>
        <w:rPr>
          <w:rFonts w:ascii="Arial" w:hAnsi="Arial" w:cs="Arial"/>
          <w:b/>
          <w:color w:val="000000"/>
          <w:szCs w:val="24"/>
          <w:lang w:eastAsia="en-GB"/>
        </w:rPr>
      </w:pPr>
    </w:p>
    <w:p w:rsidR="00AD23B5" w:rsidRDefault="00AD23B5">
      <w:pPr>
        <w:autoSpaceDE w:val="0"/>
        <w:autoSpaceDN w:val="0"/>
        <w:adjustRightInd w:val="0"/>
        <w:rPr>
          <w:rFonts w:ascii="Arial" w:hAnsi="Arial" w:cs="Arial"/>
          <w:b/>
          <w:color w:val="000000"/>
          <w:szCs w:val="24"/>
          <w:lang w:eastAsia="en-GB"/>
        </w:rPr>
      </w:pPr>
    </w:p>
    <w:p w:rsidR="00AD23B5" w:rsidRDefault="00AD23B5">
      <w:pPr>
        <w:autoSpaceDE w:val="0"/>
        <w:autoSpaceDN w:val="0"/>
        <w:adjustRightInd w:val="0"/>
        <w:rPr>
          <w:rFonts w:ascii="Arial" w:hAnsi="Arial" w:cs="Arial"/>
          <w:b/>
          <w:color w:val="000000"/>
          <w:szCs w:val="24"/>
          <w:lang w:eastAsia="en-GB"/>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lang w:eastAsia="en-GB"/>
        </w:rPr>
        <w:t>Accounting and reporting</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must comply with their obligations under charity law with regard</w:t>
      </w:r>
    </w:p>
    <w:p w:rsidR="00CB32F0" w:rsidRPr="00593324"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to</w:t>
      </w:r>
      <w:proofErr w:type="gramEnd"/>
      <w:r w:rsidR="00F064FF" w:rsidRPr="00593324">
        <w:rPr>
          <w:rFonts w:ascii="Arial" w:hAnsi="Arial" w:cs="Arial"/>
          <w:color w:val="000000"/>
          <w:szCs w:val="24"/>
          <w:lang w:eastAsia="en-GB"/>
        </w:rPr>
        <w:t xml:space="preserve"> the</w:t>
      </w:r>
      <w:r w:rsidRPr="00593324">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CB32F0" w:rsidP="00593324">
      <w:pPr>
        <w:pStyle w:val="ListParagraph"/>
        <w:numPr>
          <w:ilvl w:val="0"/>
          <w:numId w:val="45"/>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 xml:space="preserve">keeping of accounting records for the Charity; </w:t>
      </w:r>
    </w:p>
    <w:p w:rsidR="00CB32F0" w:rsidRPr="00593324" w:rsidRDefault="00CB32F0" w:rsidP="00593324">
      <w:pPr>
        <w:pStyle w:val="ListParagraph"/>
        <w:numPr>
          <w:ilvl w:val="0"/>
          <w:numId w:val="45"/>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preparation of annual statements of account for the Charity</w:t>
      </w:r>
      <w:r w:rsidR="00F064FF" w:rsidRPr="00593324">
        <w:rPr>
          <w:rFonts w:ascii="Arial" w:hAnsi="Arial" w:cs="Arial"/>
          <w:color w:val="000000"/>
          <w:szCs w:val="24"/>
          <w:lang w:eastAsia="en-GB"/>
        </w:rPr>
        <w:t>,</w:t>
      </w:r>
      <w:r w:rsidRPr="00593324">
        <w:rPr>
          <w:rFonts w:ascii="Arial" w:hAnsi="Arial" w:cs="Arial"/>
          <w:color w:val="000000"/>
          <w:szCs w:val="24"/>
          <w:lang w:eastAsia="en-GB"/>
        </w:rPr>
        <w:t xml:space="preserve"> including a report</w:t>
      </w:r>
      <w:r w:rsidR="0012046E" w:rsidRPr="00593324">
        <w:rPr>
          <w:rFonts w:ascii="Arial" w:hAnsi="Arial" w:cs="Arial"/>
          <w:color w:val="000000"/>
          <w:szCs w:val="24"/>
          <w:lang w:eastAsia="en-GB"/>
        </w:rPr>
        <w:t xml:space="preserve"> by the Trustees</w:t>
      </w:r>
      <w:r w:rsidRPr="00593324">
        <w:rPr>
          <w:rFonts w:ascii="Arial" w:hAnsi="Arial" w:cs="Arial"/>
          <w:color w:val="000000"/>
          <w:szCs w:val="24"/>
          <w:lang w:eastAsia="en-GB"/>
        </w:rPr>
        <w:t xml:space="preserve"> on its activities; </w:t>
      </w:r>
    </w:p>
    <w:p w:rsidR="00CB32F0" w:rsidRPr="00593324" w:rsidRDefault="00CB32F0" w:rsidP="00593324">
      <w:pPr>
        <w:pStyle w:val="ListParagraph"/>
        <w:numPr>
          <w:ilvl w:val="0"/>
          <w:numId w:val="45"/>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 xml:space="preserve">transmission of the statements of account and the Trustees’ report to the members of the Charity; and </w:t>
      </w:r>
    </w:p>
    <w:p w:rsidR="00CB32F0" w:rsidRPr="00593324" w:rsidRDefault="00CB32F0" w:rsidP="00593324">
      <w:pPr>
        <w:pStyle w:val="ListParagraph"/>
        <w:numPr>
          <w:ilvl w:val="0"/>
          <w:numId w:val="45"/>
        </w:numPr>
        <w:autoSpaceDE w:val="0"/>
        <w:autoSpaceDN w:val="0"/>
        <w:adjustRightInd w:val="0"/>
        <w:rPr>
          <w:rFonts w:ascii="Arial" w:hAnsi="Arial" w:cs="Arial"/>
          <w:color w:val="000000"/>
          <w:szCs w:val="24"/>
          <w:lang w:eastAsia="en-GB"/>
        </w:rPr>
      </w:pPr>
      <w:proofErr w:type="gramStart"/>
      <w:r w:rsidRPr="00593324">
        <w:rPr>
          <w:rFonts w:ascii="Arial" w:hAnsi="Arial" w:cs="Arial"/>
          <w:color w:val="000000"/>
          <w:szCs w:val="24"/>
          <w:lang w:eastAsia="en-GB"/>
        </w:rPr>
        <w:t>preparation</w:t>
      </w:r>
      <w:proofErr w:type="gramEnd"/>
      <w:r w:rsidRPr="00593324">
        <w:rPr>
          <w:rFonts w:ascii="Arial" w:hAnsi="Arial" w:cs="Arial"/>
          <w:color w:val="000000"/>
          <w:szCs w:val="24"/>
          <w:lang w:eastAsia="en-GB"/>
        </w:rPr>
        <w:t xml:space="preserve"> of an Annual Return and its </w:t>
      </w:r>
      <w:r w:rsidR="00A96ED4" w:rsidRPr="00593324">
        <w:rPr>
          <w:rFonts w:ascii="Arial" w:hAnsi="Arial" w:cs="Arial"/>
          <w:color w:val="000000"/>
          <w:szCs w:val="24"/>
          <w:lang w:eastAsia="en-GB"/>
        </w:rPr>
        <w:t>submission with</w:t>
      </w:r>
      <w:r w:rsidRPr="00593324">
        <w:rPr>
          <w:rFonts w:ascii="Arial" w:hAnsi="Arial" w:cs="Arial"/>
          <w:color w:val="000000"/>
          <w:szCs w:val="24"/>
          <w:lang w:eastAsia="en-GB"/>
        </w:rPr>
        <w:t xml:space="preserve"> the annual statements of account and the Trustees’ report to OSCR.</w:t>
      </w:r>
    </w:p>
    <w:p w:rsidR="00D44709" w:rsidRPr="009240F7" w:rsidRDefault="00D44709">
      <w:pPr>
        <w:rPr>
          <w:rFonts w:ascii="Arial" w:hAnsi="Arial" w:cs="Arial"/>
          <w:color w:val="000000"/>
          <w:szCs w:val="24"/>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lang w:eastAsia="en-GB"/>
        </w:rPr>
        <w:t>Powers of Trustees</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In order to further the purpose of the Charity the Trustees may:</w:t>
      </w:r>
    </w:p>
    <w:p w:rsidR="00CB32F0" w:rsidRPr="009240F7" w:rsidRDefault="00CB32F0">
      <w:p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 </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raise funds, provided that in doing so the Trustees must not undertake any substantial permanent trading activity and must comply with any relevant statutory regulations; </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apply for and accept grants and provide security in respect of obligations under grant agreements; </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buy, take on lease or in exchange, hire or otherwise acquire any property and maintain and equip it for use; </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where the Charity owns property, sell, lease or otherwise dispose of all or any part of the property, subject to such consents as are required by law;</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borrow money and charge the whole or any part of the property belonging to the Charity as security for repayment of the money borrowed, subject to such consents as are required by law;</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co-operate with other charities, voluntary bodies and statutory authorities and exchange information and advice with them;</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establish or support any charitable trusts, associations or institutions formed for any purpose connected with the purpose of the Charity;</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acquire, or enter into any partnership or joint venture arrangement with any other charity formed for any purpose connected with the purpose of the Charity;</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set aside income as a reserve against future expenditure but only in accordance with a written policy about reserves;</w:t>
      </w:r>
    </w:p>
    <w:p w:rsidR="00CB32F0" w:rsidRPr="009240F7"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obtain and pay for such goods and services as are necessary for carrying out the work of the Charity;</w:t>
      </w:r>
    </w:p>
    <w:p w:rsidR="00CB32F0" w:rsidRDefault="00CB32F0">
      <w:pPr>
        <w:numPr>
          <w:ilvl w:val="1"/>
          <w:numId w:val="9"/>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open and operate such bank and other accounts as the Trustees consider necessary and invest funds and delegate the management of funds in </w:t>
      </w:r>
      <w:r>
        <w:rPr>
          <w:rFonts w:ascii="Arial" w:hAnsi="Arial" w:cs="Arial"/>
          <w:color w:val="000000"/>
          <w:szCs w:val="24"/>
          <w:lang w:eastAsia="en-GB"/>
        </w:rPr>
        <w:t>accordance with the provisions of the Act;</w:t>
      </w:r>
    </w:p>
    <w:p w:rsidR="00CB32F0" w:rsidRPr="002E0838" w:rsidRDefault="00CB32F0">
      <w:pPr>
        <w:numPr>
          <w:ilvl w:val="1"/>
          <w:numId w:val="9"/>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lastRenderedPageBreak/>
        <w:t>employ such staff as are considered appropriate</w:t>
      </w:r>
      <w:r w:rsidRPr="002E0838">
        <w:rPr>
          <w:rFonts w:ascii="Arial" w:hAnsi="Arial" w:cs="Arial"/>
          <w:szCs w:val="24"/>
        </w:rPr>
        <w:t xml:space="preserve"> </w:t>
      </w:r>
      <w:r w:rsidRPr="00A354A6">
        <w:rPr>
          <w:rFonts w:ascii="Arial" w:hAnsi="Arial" w:cs="Arial"/>
          <w:szCs w:val="24"/>
        </w:rPr>
        <w:t xml:space="preserve">for the proper conduct of the </w:t>
      </w:r>
      <w:r>
        <w:rPr>
          <w:rFonts w:ascii="Arial" w:hAnsi="Arial" w:cs="Arial"/>
          <w:szCs w:val="24"/>
        </w:rPr>
        <w:t>Charity’s</w:t>
      </w:r>
      <w:r w:rsidRPr="00A354A6">
        <w:rPr>
          <w:rFonts w:ascii="Arial" w:hAnsi="Arial" w:cs="Arial"/>
          <w:szCs w:val="24"/>
        </w:rPr>
        <w:t xml:space="preserve"> activities, and make reasonable provision for the payment of pension and/or other benefits for members of staff, ex-members of staff and their dependants</w:t>
      </w:r>
      <w:r>
        <w:rPr>
          <w:rFonts w:ascii="Arial" w:hAnsi="Arial" w:cs="Arial"/>
          <w:szCs w:val="24"/>
        </w:rPr>
        <w:t>;</w:t>
      </w:r>
    </w:p>
    <w:p w:rsidR="00CB32F0" w:rsidRDefault="00CB32F0">
      <w:pPr>
        <w:numPr>
          <w:ilvl w:val="1"/>
          <w:numId w:val="9"/>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effect </w:t>
      </w:r>
      <w:r w:rsidR="009D376B">
        <w:rPr>
          <w:rFonts w:ascii="Arial" w:hAnsi="Arial" w:cs="Arial"/>
          <w:szCs w:val="24"/>
        </w:rPr>
        <w:t xml:space="preserve">insurance of all kinds, </w:t>
      </w:r>
      <w:r w:rsidRPr="00A354A6">
        <w:rPr>
          <w:rFonts w:ascii="Arial" w:hAnsi="Arial" w:cs="Arial"/>
          <w:szCs w:val="24"/>
        </w:rPr>
        <w:t xml:space="preserve">which may include </w:t>
      </w:r>
      <w:r>
        <w:rPr>
          <w:rFonts w:ascii="Arial" w:hAnsi="Arial" w:cs="Arial"/>
          <w:szCs w:val="24"/>
        </w:rPr>
        <w:t>trustees’/</w:t>
      </w:r>
      <w:r w:rsidR="009D376B">
        <w:rPr>
          <w:rFonts w:ascii="Arial" w:hAnsi="Arial" w:cs="Arial"/>
          <w:szCs w:val="24"/>
        </w:rPr>
        <w:t>officers’ liability insurance</w:t>
      </w:r>
      <w:r>
        <w:rPr>
          <w:rFonts w:ascii="Arial" w:hAnsi="Arial" w:cs="Arial"/>
          <w:szCs w:val="24"/>
        </w:rPr>
        <w:t>; and</w:t>
      </w:r>
    </w:p>
    <w:p w:rsidR="00CB32F0" w:rsidRPr="009240F7" w:rsidRDefault="00CB32F0">
      <w:pPr>
        <w:numPr>
          <w:ilvl w:val="1"/>
          <w:numId w:val="9"/>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do</w:t>
      </w:r>
      <w:proofErr w:type="gramEnd"/>
      <w:r w:rsidRPr="009240F7">
        <w:rPr>
          <w:rFonts w:ascii="Arial" w:hAnsi="Arial" w:cs="Arial"/>
          <w:color w:val="000000"/>
          <w:szCs w:val="24"/>
          <w:lang w:eastAsia="en-GB"/>
        </w:rPr>
        <w:t xml:space="preserve"> all such other lawful things as </w:t>
      </w:r>
      <w:r>
        <w:rPr>
          <w:rFonts w:ascii="Arial" w:hAnsi="Arial" w:cs="Arial"/>
          <w:color w:val="000000"/>
          <w:szCs w:val="24"/>
          <w:lang w:eastAsia="en-GB"/>
        </w:rPr>
        <w:t>may be incidental or conducive</w:t>
      </w:r>
      <w:r w:rsidRPr="009240F7">
        <w:rPr>
          <w:rFonts w:ascii="Arial" w:hAnsi="Arial" w:cs="Arial"/>
          <w:color w:val="000000"/>
          <w:szCs w:val="24"/>
          <w:lang w:eastAsia="en-GB"/>
        </w:rPr>
        <w:t xml:space="preserve"> for the achievement of the purpose</w:t>
      </w:r>
      <w:r>
        <w:rPr>
          <w:rFonts w:ascii="Arial" w:hAnsi="Arial" w:cs="Arial"/>
          <w:color w:val="000000"/>
          <w:szCs w:val="24"/>
          <w:lang w:eastAsia="en-GB"/>
        </w:rPr>
        <w:t>s</w:t>
      </w:r>
      <w:r w:rsidRPr="009240F7">
        <w:rPr>
          <w:rFonts w:ascii="Arial" w:hAnsi="Arial" w:cs="Arial"/>
          <w:color w:val="000000"/>
          <w:szCs w:val="24"/>
          <w:lang w:eastAsia="en-GB"/>
        </w:rPr>
        <w:t xml:space="preserve"> of the Charity.</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autoSpaceDE w:val="0"/>
        <w:autoSpaceDN w:val="0"/>
        <w:adjustRightInd w:val="0"/>
        <w:rPr>
          <w:rFonts w:ascii="Arial" w:hAnsi="Arial" w:cs="Arial"/>
          <w:b/>
          <w:bCs/>
          <w:color w:val="000000"/>
          <w:szCs w:val="24"/>
          <w:lang w:eastAsia="en-GB"/>
        </w:rPr>
      </w:pPr>
      <w:r w:rsidRPr="009240F7">
        <w:rPr>
          <w:rFonts w:ascii="Arial" w:hAnsi="Arial" w:cs="Arial"/>
          <w:b/>
          <w:color w:val="000000"/>
          <w:szCs w:val="24"/>
          <w:lang w:eastAsia="en-GB"/>
        </w:rPr>
        <w:t>Application of funds</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rPr>
          <w:rFonts w:ascii="Arial" w:hAnsi="Arial" w:cs="Arial"/>
          <w:color w:val="000000"/>
          <w:szCs w:val="24"/>
        </w:rPr>
      </w:pPr>
      <w:r>
        <w:rPr>
          <w:rFonts w:ascii="Arial" w:hAnsi="Arial" w:cs="Arial"/>
          <w:color w:val="000000"/>
          <w:szCs w:val="24"/>
        </w:rPr>
        <w:t xml:space="preserve"> </w:t>
      </w:r>
      <w:r w:rsidR="00CB32F0" w:rsidRPr="00593324">
        <w:rPr>
          <w:rFonts w:ascii="Arial" w:hAnsi="Arial" w:cs="Arial"/>
          <w:color w:val="000000"/>
          <w:szCs w:val="24"/>
        </w:rPr>
        <w:t>The Trustees shall pay out of the income and property of the Charity all the</w:t>
      </w:r>
    </w:p>
    <w:p w:rsidR="00CB32F0" w:rsidRPr="00593324" w:rsidRDefault="00CB32F0" w:rsidP="00F528AB">
      <w:pPr>
        <w:pStyle w:val="ListParagraph"/>
        <w:ind w:left="360"/>
        <w:rPr>
          <w:rFonts w:ascii="Arial" w:hAnsi="Arial" w:cs="Arial"/>
          <w:color w:val="000000"/>
          <w:szCs w:val="24"/>
        </w:rPr>
      </w:pPr>
      <w:r w:rsidRPr="00593324">
        <w:rPr>
          <w:rFonts w:ascii="Arial" w:hAnsi="Arial" w:cs="Arial"/>
          <w:color w:val="000000"/>
          <w:szCs w:val="24"/>
        </w:rPr>
        <w:t xml:space="preserve"> </w:t>
      </w:r>
      <w:proofErr w:type="gramStart"/>
      <w:r w:rsidRPr="00593324">
        <w:rPr>
          <w:rFonts w:ascii="Arial" w:hAnsi="Arial" w:cs="Arial"/>
          <w:color w:val="000000"/>
          <w:szCs w:val="24"/>
        </w:rPr>
        <w:t>proper</w:t>
      </w:r>
      <w:proofErr w:type="gramEnd"/>
      <w:r w:rsidRPr="00593324">
        <w:rPr>
          <w:rFonts w:ascii="Arial" w:hAnsi="Arial" w:cs="Arial"/>
          <w:color w:val="000000"/>
          <w:szCs w:val="24"/>
        </w:rPr>
        <w:t xml:space="preserve"> costs and expenses of administering the Charity.</w:t>
      </w:r>
    </w:p>
    <w:p w:rsidR="00D86332" w:rsidRDefault="00D86332" w:rsidP="00D86332">
      <w:pPr>
        <w:ind w:left="360"/>
        <w:rPr>
          <w:rFonts w:ascii="Arial" w:hAnsi="Arial" w:cs="Arial"/>
          <w:color w:val="000000"/>
          <w:szCs w:val="24"/>
        </w:rPr>
      </w:pPr>
    </w:p>
    <w:p w:rsidR="00F528AB" w:rsidRDefault="00F528AB" w:rsidP="00593324">
      <w:pPr>
        <w:pStyle w:val="ListParagraph"/>
        <w:numPr>
          <w:ilvl w:val="0"/>
          <w:numId w:val="6"/>
        </w:numPr>
        <w:rPr>
          <w:rFonts w:ascii="Arial" w:hAnsi="Arial" w:cs="Arial"/>
          <w:color w:val="000000"/>
          <w:szCs w:val="24"/>
        </w:rPr>
      </w:pPr>
      <w:r>
        <w:rPr>
          <w:rFonts w:ascii="Arial" w:hAnsi="Arial" w:cs="Arial"/>
          <w:color w:val="000000"/>
          <w:szCs w:val="24"/>
        </w:rPr>
        <w:t xml:space="preserve"> </w:t>
      </w:r>
      <w:r w:rsidR="00D86332" w:rsidRPr="00593324">
        <w:rPr>
          <w:rFonts w:ascii="Arial" w:hAnsi="Arial" w:cs="Arial"/>
          <w:color w:val="000000"/>
          <w:szCs w:val="24"/>
        </w:rPr>
        <w:t>For the avoidance of doubt, none of the Charity’s assets may be distributed</w:t>
      </w:r>
    </w:p>
    <w:p w:rsidR="00D86332" w:rsidRPr="00593324" w:rsidRDefault="00D86332" w:rsidP="00F528AB">
      <w:pPr>
        <w:pStyle w:val="ListParagraph"/>
        <w:ind w:left="360"/>
        <w:rPr>
          <w:rFonts w:ascii="Arial" w:hAnsi="Arial" w:cs="Arial"/>
          <w:color w:val="000000"/>
          <w:szCs w:val="24"/>
        </w:rPr>
      </w:pPr>
      <w:r w:rsidRPr="00593324">
        <w:rPr>
          <w:rFonts w:ascii="Arial" w:hAnsi="Arial" w:cs="Arial"/>
          <w:color w:val="000000"/>
          <w:szCs w:val="24"/>
        </w:rPr>
        <w:t xml:space="preserve"> </w:t>
      </w:r>
      <w:proofErr w:type="gramStart"/>
      <w:r w:rsidRPr="00593324">
        <w:rPr>
          <w:rFonts w:ascii="Arial" w:hAnsi="Arial" w:cs="Arial"/>
          <w:color w:val="000000"/>
          <w:szCs w:val="24"/>
        </w:rPr>
        <w:t>or</w:t>
      </w:r>
      <w:proofErr w:type="gramEnd"/>
      <w:r w:rsidRPr="00593324">
        <w:rPr>
          <w:rFonts w:ascii="Arial" w:hAnsi="Arial" w:cs="Arial"/>
          <w:color w:val="000000"/>
          <w:szCs w:val="24"/>
        </w:rPr>
        <w:t xml:space="preserve"> otherwise applied, except to further its charitable purposes.</w:t>
      </w:r>
    </w:p>
    <w:p w:rsidR="00FD39AC" w:rsidRDefault="00FD39AC" w:rsidP="00FD39AC">
      <w:pPr>
        <w:ind w:left="360"/>
        <w:rPr>
          <w:rFonts w:ascii="Arial" w:hAnsi="Arial" w:cs="Arial"/>
          <w:color w:val="000000"/>
          <w:szCs w:val="24"/>
        </w:rPr>
      </w:pPr>
    </w:p>
    <w:p w:rsidR="00B61201" w:rsidRPr="009240F7" w:rsidRDefault="00B61201">
      <w:pPr>
        <w:autoSpaceDE w:val="0"/>
        <w:autoSpaceDN w:val="0"/>
        <w:adjustRightInd w:val="0"/>
        <w:rPr>
          <w:rFonts w:ascii="Arial" w:hAnsi="Arial" w:cs="Arial"/>
          <w:color w:val="000000"/>
          <w:szCs w:val="24"/>
          <w:lang w:eastAsia="en-GB"/>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lang w:eastAsia="en-GB"/>
        </w:rPr>
        <w:t>Trustee benefits</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No Trustee or any person connected with a Trustee may receive from the</w:t>
      </w:r>
    </w:p>
    <w:p w:rsidR="00F528AB" w:rsidRDefault="00CB32F0"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Charity any payment of m</w:t>
      </w:r>
      <w:r w:rsidR="00393271" w:rsidRPr="00593324">
        <w:rPr>
          <w:rFonts w:ascii="Arial" w:hAnsi="Arial" w:cs="Arial"/>
          <w:color w:val="000000"/>
          <w:szCs w:val="24"/>
          <w:lang w:eastAsia="en-GB"/>
        </w:rPr>
        <w:t>oney or other material benefit, whether direct or</w:t>
      </w:r>
    </w:p>
    <w:p w:rsidR="00CB32F0" w:rsidRPr="00593324" w:rsidRDefault="00393271" w:rsidP="00F528AB">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indirect</w:t>
      </w:r>
      <w:proofErr w:type="gramEnd"/>
      <w:r w:rsidRPr="00593324">
        <w:rPr>
          <w:rFonts w:ascii="Arial" w:hAnsi="Arial" w:cs="Arial"/>
          <w:color w:val="000000"/>
          <w:szCs w:val="24"/>
          <w:lang w:eastAsia="en-GB"/>
        </w:rPr>
        <w:t>,</w:t>
      </w:r>
      <w:r w:rsidR="00CB32F0" w:rsidRPr="00593324">
        <w:rPr>
          <w:rFonts w:ascii="Arial" w:hAnsi="Arial" w:cs="Arial"/>
          <w:color w:val="000000"/>
          <w:szCs w:val="24"/>
          <w:lang w:eastAsia="en-GB"/>
        </w:rPr>
        <w:t xml:space="preserve"> except by way of:</w:t>
      </w:r>
    </w:p>
    <w:p w:rsidR="00C146D7" w:rsidRPr="00C146D7" w:rsidRDefault="00C146D7" w:rsidP="00C146D7">
      <w:pPr>
        <w:pStyle w:val="ListParagraph"/>
        <w:autoSpaceDE w:val="0"/>
        <w:autoSpaceDN w:val="0"/>
        <w:adjustRightInd w:val="0"/>
        <w:rPr>
          <w:rFonts w:ascii="Arial" w:hAnsi="Arial" w:cs="Arial"/>
          <w:color w:val="000000"/>
          <w:szCs w:val="24"/>
          <w:lang w:eastAsia="en-GB"/>
        </w:rPr>
      </w:pPr>
    </w:p>
    <w:p w:rsidR="00CB32F0" w:rsidRPr="009240F7" w:rsidRDefault="00CB32F0">
      <w:pPr>
        <w:numPr>
          <w:ilvl w:val="1"/>
          <w:numId w:val="1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reasonable remuneration or stipen</w:t>
      </w:r>
      <w:r w:rsidR="00E07723">
        <w:rPr>
          <w:rFonts w:ascii="Arial" w:hAnsi="Arial" w:cs="Arial"/>
          <w:color w:val="000000"/>
          <w:szCs w:val="24"/>
          <w:lang w:eastAsia="en-GB"/>
        </w:rPr>
        <w:t>d paid to any Trustee who is a M</w:t>
      </w:r>
      <w:r w:rsidRPr="009240F7">
        <w:rPr>
          <w:rFonts w:ascii="Arial" w:hAnsi="Arial" w:cs="Arial"/>
          <w:color w:val="000000"/>
          <w:szCs w:val="24"/>
          <w:lang w:eastAsia="en-GB"/>
        </w:rPr>
        <w:t>inister of the LEP;</w:t>
      </w:r>
    </w:p>
    <w:p w:rsidR="00CB32F0" w:rsidRPr="009240F7" w:rsidRDefault="00B12520">
      <w:pPr>
        <w:numPr>
          <w:ilvl w:val="1"/>
          <w:numId w:val="10"/>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reimbursement of reasonable out-of-</w:t>
      </w:r>
      <w:r w:rsidR="00393271">
        <w:rPr>
          <w:rFonts w:ascii="Arial" w:hAnsi="Arial" w:cs="Arial"/>
          <w:color w:val="000000"/>
          <w:szCs w:val="24"/>
          <w:lang w:eastAsia="en-GB"/>
        </w:rPr>
        <w:t xml:space="preserve">pocket expenses, </w:t>
      </w:r>
      <w:r w:rsidR="00CB32F0" w:rsidRPr="009240F7">
        <w:rPr>
          <w:rFonts w:ascii="Arial" w:hAnsi="Arial" w:cs="Arial"/>
          <w:color w:val="000000"/>
          <w:szCs w:val="24"/>
          <w:lang w:eastAsia="en-GB"/>
        </w:rPr>
        <w:t>i</w:t>
      </w:r>
      <w:r w:rsidR="00393271">
        <w:rPr>
          <w:rFonts w:ascii="Arial" w:hAnsi="Arial" w:cs="Arial"/>
          <w:color w:val="000000"/>
          <w:szCs w:val="24"/>
          <w:lang w:eastAsia="en-GB"/>
        </w:rPr>
        <w:t>ncluding hotel and travel costs,</w:t>
      </w:r>
      <w:r w:rsidR="00CB32F0" w:rsidRPr="009240F7">
        <w:rPr>
          <w:rFonts w:ascii="Arial" w:hAnsi="Arial" w:cs="Arial"/>
          <w:color w:val="000000"/>
          <w:szCs w:val="24"/>
          <w:lang w:eastAsia="en-GB"/>
        </w:rPr>
        <w:t xml:space="preserve"> actually incurred in the administration of the Charity;</w:t>
      </w:r>
    </w:p>
    <w:p w:rsidR="00CB32F0" w:rsidRPr="009240F7" w:rsidRDefault="00CB32F0">
      <w:pPr>
        <w:numPr>
          <w:ilvl w:val="1"/>
          <w:numId w:val="1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interest at a reasonable rate on money lent to the Charity;</w:t>
      </w:r>
    </w:p>
    <w:p w:rsidR="00CB32F0" w:rsidRPr="009240F7" w:rsidRDefault="00CB32F0">
      <w:pPr>
        <w:numPr>
          <w:ilvl w:val="1"/>
          <w:numId w:val="1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a reasonable rent or hiring fee for property let or hired to the Charity;</w:t>
      </w:r>
    </w:p>
    <w:p w:rsidR="00CB32F0" w:rsidRPr="009240F7" w:rsidRDefault="00CB32F0">
      <w:pPr>
        <w:numPr>
          <w:ilvl w:val="1"/>
          <w:numId w:val="1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an indemnity in respect of any liabilities properly incurred in or about the</w:t>
      </w:r>
      <w:r w:rsidR="00393271">
        <w:rPr>
          <w:rFonts w:ascii="Arial" w:hAnsi="Arial" w:cs="Arial"/>
          <w:color w:val="000000"/>
          <w:szCs w:val="24"/>
          <w:lang w:eastAsia="en-GB"/>
        </w:rPr>
        <w:t xml:space="preserve"> administration of the Charity, </w:t>
      </w:r>
      <w:r w:rsidRPr="009240F7">
        <w:rPr>
          <w:rFonts w:ascii="Arial" w:hAnsi="Arial" w:cs="Arial"/>
          <w:color w:val="000000"/>
          <w:szCs w:val="24"/>
          <w:lang w:eastAsia="en-GB"/>
        </w:rPr>
        <w:t xml:space="preserve">including the costs of a successful </w:t>
      </w:r>
      <w:r w:rsidR="00393271">
        <w:rPr>
          <w:rFonts w:ascii="Arial" w:hAnsi="Arial" w:cs="Arial"/>
          <w:color w:val="000000"/>
          <w:szCs w:val="24"/>
          <w:lang w:eastAsia="en-GB"/>
        </w:rPr>
        <w:t>defence to criminal proceedings</w:t>
      </w:r>
      <w:r w:rsidRPr="009240F7">
        <w:rPr>
          <w:rFonts w:ascii="Arial" w:hAnsi="Arial" w:cs="Arial"/>
          <w:color w:val="000000"/>
          <w:szCs w:val="24"/>
          <w:lang w:eastAsia="en-GB"/>
        </w:rPr>
        <w:t>;</w:t>
      </w:r>
    </w:p>
    <w:p w:rsidR="00CB32F0" w:rsidRPr="009240F7" w:rsidRDefault="00CB32F0">
      <w:pPr>
        <w:numPr>
          <w:ilvl w:val="1"/>
          <w:numId w:val="10"/>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benefits received by the Trustee as a Member where such benefits are no different in nature or extent from those received by other Members; and</w:t>
      </w:r>
    </w:p>
    <w:p w:rsidR="00A9437F" w:rsidRPr="00C146D7" w:rsidRDefault="00CB32F0">
      <w:pPr>
        <w:numPr>
          <w:ilvl w:val="1"/>
          <w:numId w:val="10"/>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payment</w:t>
      </w:r>
      <w:proofErr w:type="gramEnd"/>
      <w:r w:rsidRPr="009240F7">
        <w:rPr>
          <w:rFonts w:ascii="Arial" w:hAnsi="Arial" w:cs="Arial"/>
          <w:color w:val="000000"/>
          <w:szCs w:val="24"/>
          <w:lang w:eastAsia="en-GB"/>
        </w:rPr>
        <w:t xml:space="preserve"> for employment or ser</w:t>
      </w:r>
      <w:r w:rsidR="00262DB2">
        <w:rPr>
          <w:rFonts w:ascii="Arial" w:hAnsi="Arial" w:cs="Arial"/>
          <w:color w:val="000000"/>
          <w:szCs w:val="24"/>
          <w:lang w:eastAsia="en-GB"/>
        </w:rPr>
        <w:t xml:space="preserve">vices authorised </w:t>
      </w:r>
      <w:r w:rsidR="00262DB2" w:rsidRPr="00077BE7">
        <w:rPr>
          <w:rFonts w:ascii="Arial" w:hAnsi="Arial" w:cs="Arial"/>
          <w:szCs w:val="24"/>
          <w:lang w:eastAsia="en-GB"/>
        </w:rPr>
        <w:t>under clause</w:t>
      </w:r>
      <w:r w:rsidR="000E7089">
        <w:rPr>
          <w:rFonts w:ascii="Arial" w:hAnsi="Arial" w:cs="Arial"/>
          <w:szCs w:val="24"/>
          <w:lang w:eastAsia="en-GB"/>
        </w:rPr>
        <w:t xml:space="preserve"> </w:t>
      </w:r>
      <w:r w:rsidR="0037401D">
        <w:rPr>
          <w:rFonts w:ascii="Arial" w:hAnsi="Arial" w:cs="Arial"/>
          <w:szCs w:val="24"/>
          <w:lang w:eastAsia="en-GB"/>
        </w:rPr>
        <w:t>47</w:t>
      </w:r>
      <w:r w:rsidR="000E7089">
        <w:rPr>
          <w:rFonts w:ascii="Arial" w:hAnsi="Arial" w:cs="Arial"/>
          <w:szCs w:val="24"/>
          <w:lang w:eastAsia="en-GB"/>
        </w:rPr>
        <w:t>.</w:t>
      </w:r>
    </w:p>
    <w:p w:rsidR="00C146D7" w:rsidRDefault="00C146D7" w:rsidP="00C146D7">
      <w:pPr>
        <w:autoSpaceDE w:val="0"/>
        <w:autoSpaceDN w:val="0"/>
        <w:adjustRightInd w:val="0"/>
        <w:ind w:left="720"/>
        <w:rPr>
          <w:rFonts w:ascii="Arial" w:hAnsi="Arial" w:cs="Arial"/>
          <w:color w:val="000000"/>
          <w:szCs w:val="24"/>
          <w:lang w:eastAsia="en-GB"/>
        </w:rPr>
      </w:pPr>
    </w:p>
    <w:p w:rsidR="00CB32F0" w:rsidRPr="00593324"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A9437F" w:rsidRPr="00593324">
        <w:rPr>
          <w:rFonts w:ascii="Arial" w:hAnsi="Arial" w:cs="Arial"/>
          <w:color w:val="000000"/>
          <w:szCs w:val="24"/>
          <w:lang w:eastAsia="en-GB"/>
        </w:rPr>
        <w:t>In all circumstances</w:t>
      </w:r>
      <w:r w:rsidR="00B8166E" w:rsidRPr="00593324">
        <w:rPr>
          <w:rFonts w:ascii="Arial" w:hAnsi="Arial" w:cs="Arial"/>
          <w:color w:val="000000"/>
          <w:szCs w:val="24"/>
          <w:lang w:eastAsia="en-GB"/>
        </w:rPr>
        <w:t xml:space="preserve"> the provisions of the Act</w:t>
      </w:r>
      <w:r w:rsidR="00A9437F" w:rsidRPr="00593324">
        <w:rPr>
          <w:rFonts w:ascii="Arial" w:hAnsi="Arial" w:cs="Arial"/>
          <w:color w:val="000000"/>
          <w:szCs w:val="24"/>
          <w:lang w:eastAsia="en-GB"/>
        </w:rPr>
        <w:t xml:space="preserve"> shall be complied with</w:t>
      </w:r>
      <w:r w:rsidR="00B8166E" w:rsidRPr="00593324">
        <w:rPr>
          <w:rFonts w:ascii="Arial" w:hAnsi="Arial" w:cs="Arial"/>
          <w:color w:val="000000"/>
          <w:szCs w:val="24"/>
          <w:lang w:eastAsia="en-GB"/>
        </w:rPr>
        <w:t>.</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 xml:space="preserve">The Trustees may employ, or engage under a contract for services, such of </w:t>
      </w:r>
    </w:p>
    <w:p w:rsidR="00F528AB" w:rsidRDefault="00F528AB" w:rsidP="00F528AB">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proofErr w:type="gramStart"/>
      <w:r w:rsidR="00CB32F0" w:rsidRPr="00F528AB">
        <w:rPr>
          <w:rFonts w:ascii="Arial" w:hAnsi="Arial" w:cs="Arial"/>
          <w:color w:val="000000"/>
          <w:szCs w:val="24"/>
          <w:lang w:eastAsia="en-GB"/>
        </w:rPr>
        <w:t>their</w:t>
      </w:r>
      <w:proofErr w:type="gramEnd"/>
      <w:r w:rsidR="00CB32F0" w:rsidRPr="00F528AB">
        <w:rPr>
          <w:rFonts w:ascii="Arial" w:hAnsi="Arial" w:cs="Arial"/>
          <w:color w:val="000000"/>
          <w:szCs w:val="24"/>
          <w:lang w:eastAsia="en-GB"/>
        </w:rPr>
        <w:t xml:space="preserve"> number or any person connected to a Trustee as they may determine</w:t>
      </w:r>
    </w:p>
    <w:p w:rsidR="00CB32F0" w:rsidRPr="00F528AB" w:rsidRDefault="00F528AB" w:rsidP="00F528AB">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F528AB">
        <w:rPr>
          <w:rFonts w:ascii="Arial" w:hAnsi="Arial" w:cs="Arial"/>
          <w:color w:val="000000"/>
          <w:szCs w:val="24"/>
          <w:lang w:eastAsia="en-GB"/>
        </w:rPr>
        <w:t xml:space="preserve"> </w:t>
      </w:r>
      <w:r>
        <w:rPr>
          <w:rFonts w:ascii="Arial" w:hAnsi="Arial" w:cs="Arial"/>
          <w:color w:val="000000"/>
          <w:szCs w:val="24"/>
          <w:lang w:eastAsia="en-GB"/>
        </w:rPr>
        <w:t xml:space="preserve"> </w:t>
      </w:r>
      <w:proofErr w:type="gramStart"/>
      <w:r w:rsidR="00CB32F0" w:rsidRPr="00F528AB">
        <w:rPr>
          <w:rFonts w:ascii="Arial" w:hAnsi="Arial" w:cs="Arial"/>
          <w:color w:val="000000"/>
          <w:szCs w:val="24"/>
          <w:lang w:eastAsia="en-GB"/>
        </w:rPr>
        <w:t>provided</w:t>
      </w:r>
      <w:proofErr w:type="gramEnd"/>
      <w:r w:rsidR="00CB32F0" w:rsidRPr="00F528AB">
        <w:rPr>
          <w:rFonts w:ascii="Arial" w:hAnsi="Arial" w:cs="Arial"/>
          <w:color w:val="000000"/>
          <w:szCs w:val="24"/>
          <w:lang w:eastAsia="en-GB"/>
        </w:rPr>
        <w:t xml:space="preserve"> that:</w:t>
      </w:r>
    </w:p>
    <w:p w:rsidR="00CB32F0" w:rsidRPr="009240F7" w:rsidRDefault="00CB32F0" w:rsidP="006664DB">
      <w:pPr>
        <w:autoSpaceDE w:val="0"/>
        <w:autoSpaceDN w:val="0"/>
        <w:adjustRightInd w:val="0"/>
        <w:ind w:left="426" w:hanging="426"/>
        <w:rPr>
          <w:rFonts w:ascii="Arial" w:hAnsi="Arial" w:cs="Arial"/>
          <w:color w:val="000000"/>
          <w:szCs w:val="24"/>
          <w:lang w:eastAsia="en-GB"/>
        </w:rPr>
      </w:pPr>
    </w:p>
    <w:p w:rsidR="00CB32F0" w:rsidRPr="00593324" w:rsidRDefault="00CB32F0" w:rsidP="00593324">
      <w:pPr>
        <w:pStyle w:val="ListParagraph"/>
        <w:numPr>
          <w:ilvl w:val="0"/>
          <w:numId w:val="47"/>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th</w:t>
      </w:r>
      <w:r w:rsidR="00262DB2" w:rsidRPr="00593324">
        <w:rPr>
          <w:rFonts w:ascii="Arial" w:hAnsi="Arial" w:cs="Arial"/>
          <w:color w:val="000000"/>
          <w:szCs w:val="24"/>
          <w:lang w:eastAsia="en-GB"/>
        </w:rPr>
        <w:t xml:space="preserve">e procedure set out in clause </w:t>
      </w:r>
      <w:r w:rsidR="0037401D" w:rsidRPr="00593324">
        <w:rPr>
          <w:rFonts w:ascii="Arial" w:hAnsi="Arial" w:cs="Arial"/>
          <w:color w:val="000000"/>
          <w:szCs w:val="24"/>
          <w:lang w:eastAsia="en-GB"/>
        </w:rPr>
        <w:t xml:space="preserve">47 </w:t>
      </w:r>
      <w:r w:rsidRPr="00593324">
        <w:rPr>
          <w:rFonts w:ascii="Arial" w:hAnsi="Arial" w:cs="Arial"/>
          <w:color w:val="000000"/>
          <w:szCs w:val="24"/>
          <w:lang w:eastAsia="en-GB"/>
        </w:rPr>
        <w:t>is followed;</w:t>
      </w:r>
    </w:p>
    <w:p w:rsidR="00CB32F0" w:rsidRPr="00593324" w:rsidRDefault="00CB32F0" w:rsidP="00593324">
      <w:pPr>
        <w:pStyle w:val="ListParagraph"/>
        <w:numPr>
          <w:ilvl w:val="0"/>
          <w:numId w:val="47"/>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lastRenderedPageBreak/>
        <w:t>the Trustees are satisfied that it is in the interests of the Charity to employ or engage</w:t>
      </w:r>
      <w:r w:rsidR="00262DB2" w:rsidRPr="00593324">
        <w:rPr>
          <w:rFonts w:ascii="Arial" w:hAnsi="Arial" w:cs="Arial"/>
          <w:color w:val="000000"/>
          <w:szCs w:val="24"/>
          <w:lang w:eastAsia="en-GB"/>
        </w:rPr>
        <w:t xml:space="preserve"> under a contract for services, as the case may be,</w:t>
      </w:r>
      <w:r w:rsidRPr="00593324">
        <w:rPr>
          <w:rFonts w:ascii="Arial" w:hAnsi="Arial" w:cs="Arial"/>
          <w:color w:val="000000"/>
          <w:szCs w:val="24"/>
          <w:lang w:eastAsia="en-GB"/>
        </w:rPr>
        <w:t xml:space="preserve"> the Trustee or connected person concerned;</w:t>
      </w:r>
    </w:p>
    <w:p w:rsidR="00CB32F0" w:rsidRPr="00593324" w:rsidRDefault="00CB32F0" w:rsidP="00593324">
      <w:pPr>
        <w:pStyle w:val="ListParagraph"/>
        <w:numPr>
          <w:ilvl w:val="0"/>
          <w:numId w:val="47"/>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the Trustees are satisfied that the terms of employment or engagement are reasonable and will be subject to regular and objective review; and</w:t>
      </w:r>
    </w:p>
    <w:p w:rsidR="00CB32F0" w:rsidRPr="00593324" w:rsidRDefault="00CB32F0" w:rsidP="00593324">
      <w:pPr>
        <w:pStyle w:val="ListParagraph"/>
        <w:numPr>
          <w:ilvl w:val="0"/>
          <w:numId w:val="47"/>
        </w:numPr>
        <w:autoSpaceDE w:val="0"/>
        <w:autoSpaceDN w:val="0"/>
        <w:adjustRightInd w:val="0"/>
        <w:rPr>
          <w:rFonts w:ascii="Arial" w:hAnsi="Arial" w:cs="Arial"/>
          <w:color w:val="000000"/>
          <w:szCs w:val="24"/>
          <w:lang w:eastAsia="en-GB"/>
        </w:rPr>
      </w:pPr>
      <w:proofErr w:type="gramStart"/>
      <w:r w:rsidRPr="00593324">
        <w:rPr>
          <w:rFonts w:ascii="Arial" w:hAnsi="Arial" w:cs="Arial"/>
          <w:color w:val="000000"/>
          <w:szCs w:val="24"/>
          <w:lang w:eastAsia="en-GB"/>
        </w:rPr>
        <w:t>at</w:t>
      </w:r>
      <w:proofErr w:type="gramEnd"/>
      <w:r w:rsidRPr="00593324">
        <w:rPr>
          <w:rFonts w:ascii="Arial" w:hAnsi="Arial" w:cs="Arial"/>
          <w:color w:val="000000"/>
          <w:szCs w:val="24"/>
          <w:lang w:eastAsia="en-GB"/>
        </w:rPr>
        <w:t xml:space="preserve"> no time may a majority of Trustees benefit directly or indirectly from payments made under this clause.</w:t>
      </w:r>
    </w:p>
    <w:p w:rsidR="00CB32F0" w:rsidRPr="009240F7" w:rsidRDefault="00CB32F0">
      <w:pPr>
        <w:autoSpaceDE w:val="0"/>
        <w:autoSpaceDN w:val="0"/>
        <w:adjustRightInd w:val="0"/>
        <w:rPr>
          <w:rFonts w:ascii="Arial" w:hAnsi="Arial" w:cs="Arial"/>
          <w:color w:val="000000"/>
          <w:szCs w:val="24"/>
          <w:lang w:eastAsia="en-GB"/>
        </w:rPr>
      </w:pPr>
    </w:p>
    <w:p w:rsidR="00F528AB" w:rsidRDefault="00F528AB" w:rsidP="00593324">
      <w:pPr>
        <w:pStyle w:val="ListParagraph"/>
        <w:numPr>
          <w:ilvl w:val="0"/>
          <w:numId w:val="6"/>
        </w:numPr>
        <w:autoSpaceDE w:val="0"/>
        <w:autoSpaceDN w:val="0"/>
        <w:adjustRightInd w:val="0"/>
        <w:rPr>
          <w:rFonts w:ascii="Arial" w:hAnsi="Arial" w:cs="Arial"/>
          <w:szCs w:val="24"/>
          <w:lang w:eastAsia="en-GB"/>
        </w:rPr>
      </w:pPr>
      <w:r>
        <w:rPr>
          <w:rFonts w:ascii="Arial" w:hAnsi="Arial" w:cs="Arial"/>
          <w:szCs w:val="24"/>
          <w:lang w:eastAsia="en-GB"/>
        </w:rPr>
        <w:t xml:space="preserve"> </w:t>
      </w:r>
      <w:r w:rsidR="00CB32F0" w:rsidRPr="00593324">
        <w:rPr>
          <w:rFonts w:ascii="Arial" w:hAnsi="Arial" w:cs="Arial"/>
          <w:szCs w:val="24"/>
          <w:lang w:eastAsia="en-GB"/>
        </w:rPr>
        <w:t xml:space="preserve">Whenever a Trustee or a person connected to a Trustee has a personal </w:t>
      </w:r>
    </w:p>
    <w:p w:rsidR="001C2754" w:rsidRDefault="001C2754" w:rsidP="00F528AB">
      <w:pPr>
        <w:pStyle w:val="ListParagraph"/>
        <w:autoSpaceDE w:val="0"/>
        <w:autoSpaceDN w:val="0"/>
        <w:adjustRightInd w:val="0"/>
        <w:ind w:left="360"/>
        <w:rPr>
          <w:rFonts w:ascii="Arial" w:hAnsi="Arial" w:cs="Arial"/>
          <w:szCs w:val="24"/>
          <w:lang w:eastAsia="en-GB"/>
        </w:rPr>
      </w:pPr>
      <w:r>
        <w:rPr>
          <w:rFonts w:ascii="Arial" w:hAnsi="Arial" w:cs="Arial"/>
          <w:color w:val="000000" w:themeColor="text1"/>
          <w:szCs w:val="24"/>
          <w:lang w:eastAsia="en-GB"/>
        </w:rPr>
        <w:t xml:space="preserve"> </w:t>
      </w:r>
      <w:proofErr w:type="gramStart"/>
      <w:r w:rsidR="00CB32F0" w:rsidRPr="00593324">
        <w:rPr>
          <w:rFonts w:ascii="Arial" w:hAnsi="Arial" w:cs="Arial"/>
          <w:color w:val="000000" w:themeColor="text1"/>
          <w:szCs w:val="24"/>
          <w:lang w:eastAsia="en-GB"/>
        </w:rPr>
        <w:t>interest</w:t>
      </w:r>
      <w:proofErr w:type="gramEnd"/>
      <w:r w:rsidR="00B12520" w:rsidRPr="00593324">
        <w:rPr>
          <w:rFonts w:ascii="Arial" w:hAnsi="Arial" w:cs="Arial"/>
          <w:color w:val="000000" w:themeColor="text1"/>
          <w:szCs w:val="24"/>
          <w:lang w:eastAsia="en-GB"/>
        </w:rPr>
        <w:t xml:space="preserve"> or knows of a possible conflict of interest</w:t>
      </w:r>
      <w:r w:rsidR="00CB32F0" w:rsidRPr="00593324">
        <w:rPr>
          <w:rFonts w:ascii="Arial" w:hAnsi="Arial" w:cs="Arial"/>
          <w:color w:val="FF0000"/>
          <w:szCs w:val="24"/>
          <w:lang w:eastAsia="en-GB"/>
        </w:rPr>
        <w:t xml:space="preserve"> </w:t>
      </w:r>
      <w:r w:rsidR="00CB32F0" w:rsidRPr="00593324">
        <w:rPr>
          <w:rFonts w:ascii="Arial" w:hAnsi="Arial" w:cs="Arial"/>
          <w:szCs w:val="24"/>
          <w:lang w:eastAsia="en-GB"/>
        </w:rPr>
        <w:t>in a matter to be discussed</w:t>
      </w:r>
    </w:p>
    <w:p w:rsidR="001C2754" w:rsidRDefault="00CB32F0"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szCs w:val="24"/>
          <w:lang w:eastAsia="en-GB"/>
        </w:rPr>
        <w:t>at</w:t>
      </w:r>
      <w:proofErr w:type="gramEnd"/>
      <w:r w:rsidRPr="00593324">
        <w:rPr>
          <w:rFonts w:ascii="Arial" w:hAnsi="Arial" w:cs="Arial"/>
          <w:szCs w:val="24"/>
          <w:lang w:eastAsia="en-GB"/>
        </w:rPr>
        <w:t xml:space="preserve"> a meeting of the Trustees or any committee, the Trustee or connected</w:t>
      </w:r>
    </w:p>
    <w:p w:rsidR="00CB32F0" w:rsidRPr="00593324" w:rsidRDefault="00CB32F0" w:rsidP="00F528AB">
      <w:pPr>
        <w:pStyle w:val="ListParagraph"/>
        <w:autoSpaceDE w:val="0"/>
        <w:autoSpaceDN w:val="0"/>
        <w:adjustRightInd w:val="0"/>
        <w:ind w:left="360"/>
        <w:rPr>
          <w:rFonts w:ascii="Arial" w:hAnsi="Arial" w:cs="Arial"/>
          <w:szCs w:val="24"/>
          <w:lang w:eastAsia="en-GB"/>
        </w:rPr>
      </w:pPr>
      <w:r w:rsidRPr="00593324">
        <w:rPr>
          <w:rFonts w:ascii="Arial" w:hAnsi="Arial" w:cs="Arial"/>
          <w:szCs w:val="24"/>
          <w:lang w:eastAsia="en-GB"/>
        </w:rPr>
        <w:t xml:space="preserve"> </w:t>
      </w:r>
      <w:proofErr w:type="gramStart"/>
      <w:r w:rsidRPr="00593324">
        <w:rPr>
          <w:rFonts w:ascii="Arial" w:hAnsi="Arial" w:cs="Arial"/>
          <w:szCs w:val="24"/>
          <w:lang w:eastAsia="en-GB"/>
        </w:rPr>
        <w:t>person</w:t>
      </w:r>
      <w:proofErr w:type="gramEnd"/>
      <w:r w:rsidRPr="00593324">
        <w:rPr>
          <w:rFonts w:ascii="Arial" w:hAnsi="Arial" w:cs="Arial"/>
          <w:szCs w:val="24"/>
          <w:lang w:eastAsia="en-GB"/>
        </w:rPr>
        <w:t xml:space="preserve"> concerned must:</w:t>
      </w:r>
    </w:p>
    <w:p w:rsidR="00CB32F0" w:rsidRPr="009240F7" w:rsidRDefault="00CB32F0" w:rsidP="0071767B">
      <w:pPr>
        <w:autoSpaceDE w:val="0"/>
        <w:autoSpaceDN w:val="0"/>
        <w:adjustRightInd w:val="0"/>
        <w:ind w:left="567" w:hanging="567"/>
        <w:rPr>
          <w:rFonts w:ascii="Arial" w:hAnsi="Arial" w:cs="Arial"/>
          <w:color w:val="000000"/>
          <w:szCs w:val="24"/>
          <w:lang w:eastAsia="en-GB"/>
        </w:rPr>
      </w:pPr>
    </w:p>
    <w:p w:rsidR="00CB32F0" w:rsidRPr="00593324" w:rsidRDefault="00CB32F0" w:rsidP="00593324">
      <w:pPr>
        <w:pStyle w:val="ListParagraph"/>
        <w:numPr>
          <w:ilvl w:val="0"/>
          <w:numId w:val="46"/>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declare an interest before discussion on the matter begins;</w:t>
      </w:r>
    </w:p>
    <w:p w:rsidR="00CB32F0" w:rsidRPr="00593324" w:rsidRDefault="00CB32F0" w:rsidP="00593324">
      <w:pPr>
        <w:pStyle w:val="ListParagraph"/>
        <w:numPr>
          <w:ilvl w:val="0"/>
          <w:numId w:val="46"/>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withdraw from the meeting for that item unless expressly invited by the chair to remain solely in order to provide information;</w:t>
      </w:r>
    </w:p>
    <w:p w:rsidR="00CB32F0" w:rsidRPr="00593324" w:rsidRDefault="00CB32F0" w:rsidP="00593324">
      <w:pPr>
        <w:pStyle w:val="ListParagraph"/>
        <w:numPr>
          <w:ilvl w:val="0"/>
          <w:numId w:val="46"/>
        </w:numPr>
        <w:autoSpaceDE w:val="0"/>
        <w:autoSpaceDN w:val="0"/>
        <w:adjustRightInd w:val="0"/>
        <w:rPr>
          <w:rFonts w:ascii="Arial" w:hAnsi="Arial" w:cs="Arial"/>
          <w:color w:val="000000"/>
          <w:szCs w:val="24"/>
          <w:lang w:eastAsia="en-GB"/>
        </w:rPr>
      </w:pPr>
      <w:r w:rsidRPr="00593324">
        <w:rPr>
          <w:rFonts w:ascii="Arial" w:hAnsi="Arial" w:cs="Arial"/>
          <w:color w:val="000000"/>
          <w:szCs w:val="24"/>
          <w:lang w:eastAsia="en-GB"/>
        </w:rPr>
        <w:t>not be counted in the quorum during that part of the meeting; and</w:t>
      </w:r>
    </w:p>
    <w:p w:rsidR="00CB32F0" w:rsidRPr="00593324" w:rsidRDefault="00CB32F0" w:rsidP="00593324">
      <w:pPr>
        <w:pStyle w:val="ListParagraph"/>
        <w:numPr>
          <w:ilvl w:val="0"/>
          <w:numId w:val="46"/>
        </w:numPr>
        <w:autoSpaceDE w:val="0"/>
        <w:autoSpaceDN w:val="0"/>
        <w:adjustRightInd w:val="0"/>
        <w:rPr>
          <w:rFonts w:ascii="Arial" w:hAnsi="Arial" w:cs="Arial"/>
          <w:color w:val="000000"/>
          <w:szCs w:val="24"/>
          <w:lang w:eastAsia="en-GB"/>
        </w:rPr>
      </w:pPr>
      <w:proofErr w:type="gramStart"/>
      <w:r w:rsidRPr="00593324">
        <w:rPr>
          <w:rFonts w:ascii="Arial" w:hAnsi="Arial" w:cs="Arial"/>
          <w:color w:val="000000"/>
          <w:szCs w:val="24"/>
          <w:lang w:eastAsia="en-GB"/>
        </w:rPr>
        <w:t>withdraw</w:t>
      </w:r>
      <w:proofErr w:type="gramEnd"/>
      <w:r w:rsidRPr="00593324">
        <w:rPr>
          <w:rFonts w:ascii="Arial" w:hAnsi="Arial" w:cs="Arial"/>
          <w:color w:val="000000"/>
          <w:szCs w:val="24"/>
          <w:lang w:eastAsia="en-GB"/>
        </w:rPr>
        <w:t xml:space="preserve"> during the vote and have no vote on the matter.</w:t>
      </w:r>
    </w:p>
    <w:p w:rsidR="00A6372A" w:rsidRPr="009240F7" w:rsidRDefault="00A6372A" w:rsidP="00A6372A">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6664DB" w:rsidRPr="00593324">
        <w:rPr>
          <w:rFonts w:ascii="Arial" w:hAnsi="Arial" w:cs="Arial"/>
          <w:color w:val="000000"/>
          <w:szCs w:val="24"/>
          <w:lang w:eastAsia="en-GB"/>
        </w:rPr>
        <w:t xml:space="preserve">For the purpose of clauses </w:t>
      </w:r>
      <w:r w:rsidR="0037401D" w:rsidRPr="00593324">
        <w:rPr>
          <w:rFonts w:ascii="Arial" w:hAnsi="Arial" w:cs="Arial"/>
          <w:color w:val="000000"/>
          <w:szCs w:val="24"/>
          <w:lang w:eastAsia="en-GB"/>
        </w:rPr>
        <w:t>45-47</w:t>
      </w:r>
      <w:r w:rsidR="00CB32F0" w:rsidRPr="00593324">
        <w:rPr>
          <w:rFonts w:ascii="Arial" w:hAnsi="Arial" w:cs="Arial"/>
          <w:color w:val="000000"/>
          <w:szCs w:val="24"/>
          <w:lang w:eastAsia="en-GB"/>
        </w:rPr>
        <w:t xml:space="preserve"> a person is connected with a Trustee if</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00A9437F" w:rsidRPr="00593324">
        <w:rPr>
          <w:rFonts w:ascii="Arial" w:hAnsi="Arial" w:cs="Arial"/>
          <w:color w:val="000000"/>
          <w:szCs w:val="24"/>
          <w:lang w:eastAsia="en-GB"/>
        </w:rPr>
        <w:t>considered</w:t>
      </w:r>
      <w:proofErr w:type="gramEnd"/>
      <w:r w:rsidR="00A9437F" w:rsidRPr="00593324">
        <w:rPr>
          <w:rFonts w:ascii="Arial" w:hAnsi="Arial" w:cs="Arial"/>
          <w:color w:val="000000"/>
          <w:szCs w:val="24"/>
          <w:lang w:eastAsia="en-GB"/>
        </w:rPr>
        <w:t xml:space="preserve"> to be “connected</w:t>
      </w:r>
      <w:r w:rsidR="008D7224" w:rsidRPr="00593324">
        <w:rPr>
          <w:rFonts w:ascii="Arial" w:hAnsi="Arial" w:cs="Arial"/>
          <w:color w:val="000000"/>
          <w:szCs w:val="24"/>
          <w:lang w:eastAsia="en-GB"/>
        </w:rPr>
        <w:t xml:space="preserve">” </w:t>
      </w:r>
      <w:r w:rsidR="00A6372A" w:rsidRPr="00593324">
        <w:rPr>
          <w:rFonts w:ascii="Arial" w:hAnsi="Arial" w:cs="Arial"/>
          <w:color w:val="000000"/>
          <w:szCs w:val="24"/>
          <w:lang w:eastAsia="en-GB"/>
        </w:rPr>
        <w:t>in terms of</w:t>
      </w:r>
      <w:r w:rsidR="00A9437F" w:rsidRPr="00593324">
        <w:rPr>
          <w:rFonts w:ascii="Arial" w:hAnsi="Arial" w:cs="Arial"/>
          <w:color w:val="000000"/>
          <w:szCs w:val="24"/>
          <w:lang w:eastAsia="en-GB"/>
        </w:rPr>
        <w:t xml:space="preserve"> the provisions of the Act.</w:t>
      </w:r>
      <w:r w:rsidR="00A9437F" w:rsidRPr="00593324" w:rsidDel="00A9437F">
        <w:rPr>
          <w:rFonts w:ascii="Arial" w:hAnsi="Arial" w:cs="Arial"/>
          <w:color w:val="000000"/>
          <w:szCs w:val="24"/>
          <w:lang w:eastAsia="en-GB"/>
        </w:rPr>
        <w:t xml:space="preserve"> </w:t>
      </w:r>
    </w:p>
    <w:p w:rsidR="00C146D7" w:rsidRDefault="00C146D7">
      <w:pPr>
        <w:autoSpaceDE w:val="0"/>
        <w:autoSpaceDN w:val="0"/>
        <w:adjustRightInd w:val="0"/>
        <w:rPr>
          <w:rFonts w:ascii="Arial" w:hAnsi="Arial" w:cs="Arial"/>
          <w:b/>
          <w:color w:val="000000"/>
          <w:szCs w:val="24"/>
          <w:lang w:eastAsia="en-GB"/>
        </w:rPr>
      </w:pPr>
    </w:p>
    <w:p w:rsidR="00CB32F0" w:rsidRPr="009240F7" w:rsidRDefault="00CB32F0">
      <w:pPr>
        <w:autoSpaceDE w:val="0"/>
        <w:autoSpaceDN w:val="0"/>
        <w:adjustRightInd w:val="0"/>
        <w:rPr>
          <w:rFonts w:ascii="Arial" w:hAnsi="Arial" w:cs="Arial"/>
          <w:b/>
          <w:color w:val="000000"/>
          <w:szCs w:val="24"/>
          <w:lang w:eastAsia="en-GB"/>
        </w:rPr>
      </w:pPr>
      <w:r w:rsidRPr="009240F7">
        <w:rPr>
          <w:rFonts w:ascii="Arial" w:hAnsi="Arial" w:cs="Arial"/>
          <w:b/>
          <w:color w:val="000000"/>
          <w:szCs w:val="24"/>
          <w:lang w:eastAsia="en-GB"/>
        </w:rPr>
        <w:t>Investment</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Funds which are not required for immediate use must be placed on deposit</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or</w:t>
      </w:r>
      <w:proofErr w:type="gramEnd"/>
      <w:r w:rsidRPr="00593324">
        <w:rPr>
          <w:rFonts w:ascii="Arial" w:hAnsi="Arial" w:cs="Arial"/>
          <w:color w:val="000000"/>
          <w:szCs w:val="24"/>
          <w:lang w:eastAsia="en-GB"/>
        </w:rPr>
        <w:t xml:space="preserve"> invested.</w:t>
      </w:r>
    </w:p>
    <w:p w:rsidR="00CB32F0" w:rsidRPr="009240F7" w:rsidRDefault="00CB32F0">
      <w:pPr>
        <w:autoSpaceDE w:val="0"/>
        <w:autoSpaceDN w:val="0"/>
        <w:adjustRightInd w:val="0"/>
        <w:rPr>
          <w:rFonts w:ascii="Arial" w:hAnsi="Arial" w:cs="Arial"/>
          <w:color w:val="000000"/>
          <w:szCs w:val="24"/>
          <w:lang w:eastAsia="en-GB"/>
        </w:rPr>
      </w:pPr>
    </w:p>
    <w:p w:rsidR="00CB32F0" w:rsidRPr="0059332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Investments and other property of the Charity may be held:</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numPr>
          <w:ilvl w:val="1"/>
          <w:numId w:val="11"/>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in the names of the Trustees;</w:t>
      </w:r>
    </w:p>
    <w:p w:rsidR="00CB32F0" w:rsidRPr="009240F7" w:rsidRDefault="00C635D4">
      <w:pPr>
        <w:numPr>
          <w:ilvl w:val="1"/>
          <w:numId w:val="11"/>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in the name of a nominee, </w:t>
      </w:r>
      <w:r w:rsidR="00CB32F0" w:rsidRPr="009240F7">
        <w:rPr>
          <w:rFonts w:ascii="Arial" w:hAnsi="Arial" w:cs="Arial"/>
          <w:color w:val="000000"/>
          <w:szCs w:val="24"/>
          <w:lang w:eastAsia="en-GB"/>
        </w:rPr>
        <w:t xml:space="preserve">being a corporate body registered or having an established place of business in </w:t>
      </w:r>
      <w:r w:rsidR="00CB32F0">
        <w:rPr>
          <w:rFonts w:ascii="Arial" w:hAnsi="Arial" w:cs="Arial"/>
          <w:color w:val="000000"/>
          <w:szCs w:val="24"/>
          <w:lang w:eastAsia="en-GB"/>
        </w:rPr>
        <w:t>the United Kingdom</w:t>
      </w:r>
      <w:r w:rsidR="009D376B">
        <w:rPr>
          <w:rFonts w:ascii="Arial" w:hAnsi="Arial" w:cs="Arial"/>
          <w:color w:val="000000"/>
          <w:szCs w:val="24"/>
          <w:lang w:eastAsia="en-GB"/>
        </w:rPr>
        <w:t>,</w:t>
      </w:r>
      <w:r w:rsidR="00CB32F0" w:rsidRPr="009240F7">
        <w:rPr>
          <w:rFonts w:ascii="Arial" w:hAnsi="Arial" w:cs="Arial"/>
          <w:color w:val="000000"/>
          <w:szCs w:val="24"/>
          <w:lang w:eastAsia="en-GB"/>
        </w:rPr>
        <w:t xml:space="preserve"> under the control of the Trustees or of a financial expert acting on their instructions;</w:t>
      </w:r>
      <w:r w:rsidR="00CB32F0">
        <w:rPr>
          <w:rFonts w:ascii="Arial" w:hAnsi="Arial" w:cs="Arial"/>
          <w:color w:val="000000"/>
          <w:szCs w:val="24"/>
          <w:lang w:eastAsia="en-GB"/>
        </w:rPr>
        <w:t xml:space="preserve"> or</w:t>
      </w:r>
    </w:p>
    <w:p w:rsidR="00CB32F0" w:rsidRDefault="00CB32F0">
      <w:pPr>
        <w:numPr>
          <w:ilvl w:val="1"/>
          <w:numId w:val="11"/>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in the name of a trust corporation as a holding trustee for the C</w:t>
      </w:r>
      <w:r w:rsidR="00393271">
        <w:rPr>
          <w:rFonts w:ascii="Arial" w:hAnsi="Arial" w:cs="Arial"/>
          <w:color w:val="000000"/>
          <w:szCs w:val="24"/>
          <w:lang w:eastAsia="en-GB"/>
        </w:rPr>
        <w:t>harity which must be appointed, and may be removed,</w:t>
      </w:r>
      <w:r w:rsidRPr="009240F7">
        <w:rPr>
          <w:rFonts w:ascii="Arial" w:hAnsi="Arial" w:cs="Arial"/>
          <w:color w:val="000000"/>
          <w:szCs w:val="24"/>
          <w:lang w:eastAsia="en-GB"/>
        </w:rPr>
        <w:t xml:space="preserve"> b</w:t>
      </w:r>
      <w:r w:rsidR="00CE4349">
        <w:rPr>
          <w:rFonts w:ascii="Arial" w:hAnsi="Arial" w:cs="Arial"/>
          <w:color w:val="000000"/>
          <w:szCs w:val="24"/>
          <w:lang w:eastAsia="en-GB"/>
        </w:rPr>
        <w:t>y deed executed by the Trustees.</w:t>
      </w:r>
      <w:r w:rsidRPr="009240F7">
        <w:rPr>
          <w:rFonts w:ascii="Arial" w:hAnsi="Arial" w:cs="Arial"/>
          <w:color w:val="000000"/>
          <w:szCs w:val="24"/>
          <w:lang w:eastAsia="en-GB"/>
        </w:rPr>
        <w:t xml:space="preserve"> </w:t>
      </w:r>
    </w:p>
    <w:p w:rsidR="00461B23" w:rsidRPr="009240F7" w:rsidRDefault="00461B23">
      <w:pPr>
        <w:autoSpaceDE w:val="0"/>
        <w:autoSpaceDN w:val="0"/>
        <w:adjustRightInd w:val="0"/>
        <w:rPr>
          <w:rFonts w:ascii="Arial" w:hAnsi="Arial" w:cs="Arial"/>
          <w:color w:val="000000"/>
          <w:szCs w:val="24"/>
          <w:lang w:eastAsia="en-GB"/>
        </w:rPr>
      </w:pPr>
    </w:p>
    <w:p w:rsidR="00CB32F0" w:rsidRPr="009240F7" w:rsidRDefault="00CB32F0">
      <w:pPr>
        <w:autoSpaceDE w:val="0"/>
        <w:autoSpaceDN w:val="0"/>
        <w:adjustRightInd w:val="0"/>
        <w:rPr>
          <w:rFonts w:ascii="Arial" w:hAnsi="Arial" w:cs="Arial"/>
          <w:b/>
          <w:bCs/>
          <w:color w:val="000000"/>
          <w:szCs w:val="24"/>
          <w:lang w:eastAsia="en-GB"/>
        </w:rPr>
      </w:pPr>
      <w:r w:rsidRPr="009240F7">
        <w:rPr>
          <w:rFonts w:ascii="Arial" w:hAnsi="Arial" w:cs="Arial"/>
          <w:b/>
          <w:bCs/>
          <w:color w:val="000000"/>
          <w:szCs w:val="24"/>
          <w:lang w:eastAsia="en-GB"/>
        </w:rPr>
        <w:t>Amendment of Constitution</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2D628D" w:rsidRPr="00593324">
        <w:rPr>
          <w:rFonts w:ascii="Arial" w:hAnsi="Arial" w:cs="Arial"/>
          <w:color w:val="000000"/>
          <w:szCs w:val="24"/>
          <w:lang w:eastAsia="en-GB"/>
        </w:rPr>
        <w:t>This Constitution, including the Schedule,</w:t>
      </w:r>
      <w:r w:rsidR="00CB32F0" w:rsidRPr="00593324">
        <w:rPr>
          <w:rFonts w:ascii="Arial" w:hAnsi="Arial" w:cs="Arial"/>
          <w:color w:val="000000"/>
          <w:szCs w:val="24"/>
          <w:lang w:eastAsia="en-GB"/>
        </w:rPr>
        <w:t xml:space="preserve"> may be amended at either an</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Annual or a Special Congregational Meeting provided that:</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numPr>
          <w:ilvl w:val="1"/>
          <w:numId w:val="1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No amendment may be made to this </w:t>
      </w:r>
      <w:r w:rsidR="00C1601B">
        <w:rPr>
          <w:rFonts w:ascii="Arial" w:hAnsi="Arial" w:cs="Arial"/>
          <w:color w:val="000000"/>
          <w:szCs w:val="24"/>
          <w:lang w:eastAsia="en-GB"/>
        </w:rPr>
        <w:t>Constitution</w:t>
      </w:r>
      <w:r w:rsidR="00C1601B" w:rsidRPr="009240F7">
        <w:rPr>
          <w:rFonts w:ascii="Arial" w:hAnsi="Arial" w:cs="Arial"/>
          <w:color w:val="000000"/>
          <w:szCs w:val="24"/>
          <w:lang w:eastAsia="en-GB"/>
        </w:rPr>
        <w:t xml:space="preserve"> </w:t>
      </w:r>
      <w:r w:rsidRPr="009240F7">
        <w:rPr>
          <w:rFonts w:ascii="Arial" w:hAnsi="Arial" w:cs="Arial"/>
          <w:color w:val="000000"/>
          <w:szCs w:val="24"/>
          <w:lang w:eastAsia="en-GB"/>
        </w:rPr>
        <w:t>that would have the effect of making the Charity cease to be a charity at law</w:t>
      </w:r>
      <w:r w:rsidR="00CE4349">
        <w:rPr>
          <w:rFonts w:ascii="Arial" w:hAnsi="Arial" w:cs="Arial"/>
          <w:color w:val="000000"/>
          <w:szCs w:val="24"/>
          <w:lang w:eastAsia="en-GB"/>
        </w:rPr>
        <w:t>;</w:t>
      </w:r>
    </w:p>
    <w:p w:rsidR="00CB32F0" w:rsidRPr="009240F7" w:rsidRDefault="00CB32F0">
      <w:pPr>
        <w:numPr>
          <w:ilvl w:val="1"/>
          <w:numId w:val="1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t xml:space="preserve">Clauses </w:t>
      </w:r>
      <w:r>
        <w:rPr>
          <w:rFonts w:ascii="Arial" w:hAnsi="Arial" w:cs="Arial"/>
          <w:color w:val="000000"/>
          <w:szCs w:val="24"/>
          <w:lang w:eastAsia="en-GB"/>
        </w:rPr>
        <w:t>2</w:t>
      </w:r>
      <w:r w:rsidR="0040400B">
        <w:rPr>
          <w:rFonts w:ascii="Arial" w:hAnsi="Arial" w:cs="Arial"/>
          <w:color w:val="000000"/>
          <w:szCs w:val="24"/>
          <w:lang w:eastAsia="en-GB"/>
        </w:rPr>
        <w:t xml:space="preserve"> and 3</w:t>
      </w:r>
      <w:r>
        <w:rPr>
          <w:rFonts w:ascii="Arial" w:hAnsi="Arial" w:cs="Arial"/>
          <w:color w:val="000000"/>
          <w:szCs w:val="24"/>
          <w:lang w:eastAsia="en-GB"/>
        </w:rPr>
        <w:t xml:space="preserve"> </w:t>
      </w:r>
      <w:r w:rsidR="006664DB">
        <w:rPr>
          <w:rFonts w:ascii="Arial" w:hAnsi="Arial" w:cs="Arial"/>
          <w:color w:val="000000"/>
          <w:szCs w:val="24"/>
          <w:lang w:eastAsia="en-GB"/>
        </w:rPr>
        <w:t>m</w:t>
      </w:r>
      <w:r w:rsidRPr="009240F7">
        <w:rPr>
          <w:rFonts w:ascii="Arial" w:hAnsi="Arial" w:cs="Arial"/>
          <w:color w:val="000000"/>
          <w:szCs w:val="24"/>
          <w:lang w:eastAsia="en-GB"/>
        </w:rPr>
        <w:t xml:space="preserve">ay not be amended without the prior written consent of </w:t>
      </w:r>
      <w:r>
        <w:rPr>
          <w:rFonts w:ascii="Arial" w:hAnsi="Arial" w:cs="Arial"/>
          <w:color w:val="000000"/>
          <w:szCs w:val="24"/>
          <w:lang w:eastAsia="en-GB"/>
        </w:rPr>
        <w:t>OSCR</w:t>
      </w:r>
      <w:r w:rsidRPr="009240F7">
        <w:rPr>
          <w:rFonts w:ascii="Arial" w:hAnsi="Arial" w:cs="Arial"/>
          <w:color w:val="000000"/>
          <w:szCs w:val="24"/>
          <w:lang w:eastAsia="en-GB"/>
        </w:rPr>
        <w:t>;</w:t>
      </w:r>
    </w:p>
    <w:p w:rsidR="00CB32F0" w:rsidRPr="009240F7" w:rsidRDefault="00CB32F0">
      <w:pPr>
        <w:numPr>
          <w:ilvl w:val="1"/>
          <w:numId w:val="12"/>
        </w:numPr>
        <w:autoSpaceDE w:val="0"/>
        <w:autoSpaceDN w:val="0"/>
        <w:adjustRightInd w:val="0"/>
        <w:rPr>
          <w:rFonts w:ascii="Arial" w:hAnsi="Arial" w:cs="Arial"/>
          <w:color w:val="000000"/>
          <w:szCs w:val="24"/>
          <w:lang w:eastAsia="en-GB"/>
        </w:rPr>
      </w:pPr>
      <w:r w:rsidRPr="009240F7">
        <w:rPr>
          <w:rFonts w:ascii="Arial" w:hAnsi="Arial" w:cs="Arial"/>
          <w:color w:val="000000"/>
          <w:szCs w:val="24"/>
          <w:lang w:eastAsia="en-GB"/>
        </w:rPr>
        <w:lastRenderedPageBreak/>
        <w:t xml:space="preserve">Members are given 21 days’ notice and resolve by not less than two-thirds majority of the Members present and voting; and </w:t>
      </w:r>
    </w:p>
    <w:p w:rsidR="00CB32F0" w:rsidRPr="009240F7" w:rsidRDefault="00CB32F0">
      <w:pPr>
        <w:numPr>
          <w:ilvl w:val="1"/>
          <w:numId w:val="12"/>
        </w:numPr>
        <w:autoSpaceDE w:val="0"/>
        <w:autoSpaceDN w:val="0"/>
        <w:adjustRightInd w:val="0"/>
        <w:rPr>
          <w:rFonts w:ascii="Arial" w:hAnsi="Arial" w:cs="Arial"/>
          <w:color w:val="000000"/>
          <w:szCs w:val="24"/>
          <w:lang w:eastAsia="en-GB"/>
        </w:rPr>
      </w:pPr>
      <w:proofErr w:type="gramStart"/>
      <w:r w:rsidRPr="009240F7">
        <w:rPr>
          <w:rFonts w:ascii="Arial" w:hAnsi="Arial" w:cs="Arial"/>
          <w:color w:val="000000"/>
          <w:szCs w:val="24"/>
          <w:lang w:eastAsia="en-GB"/>
        </w:rPr>
        <w:t>the</w:t>
      </w:r>
      <w:proofErr w:type="gramEnd"/>
      <w:r w:rsidRPr="009240F7">
        <w:rPr>
          <w:rFonts w:ascii="Arial" w:hAnsi="Arial" w:cs="Arial"/>
          <w:color w:val="000000"/>
          <w:szCs w:val="24"/>
          <w:lang w:eastAsia="en-GB"/>
        </w:rPr>
        <w:t xml:space="preserve"> resolution receives the approval of the Sponsoring Body and of the appropriate authority of each of the Participating Denominations.</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A copy of any resolution amending this Constitution must be sent to OSCR</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00B8166E" w:rsidRPr="00593324">
        <w:rPr>
          <w:rFonts w:ascii="Arial" w:hAnsi="Arial" w:cs="Arial"/>
          <w:color w:val="000000"/>
          <w:szCs w:val="24"/>
          <w:lang w:eastAsia="en-GB"/>
        </w:rPr>
        <w:t>as</w:t>
      </w:r>
      <w:proofErr w:type="gramEnd"/>
      <w:r w:rsidR="00B8166E" w:rsidRPr="00593324">
        <w:rPr>
          <w:rFonts w:ascii="Arial" w:hAnsi="Arial" w:cs="Arial"/>
          <w:color w:val="000000"/>
          <w:szCs w:val="24"/>
          <w:lang w:eastAsia="en-GB"/>
        </w:rPr>
        <w:t xml:space="preserve"> required by the Act.</w:t>
      </w:r>
    </w:p>
    <w:p w:rsidR="00CB32F0" w:rsidRPr="009240F7" w:rsidRDefault="00CB32F0">
      <w:pPr>
        <w:autoSpaceDE w:val="0"/>
        <w:autoSpaceDN w:val="0"/>
        <w:adjustRightInd w:val="0"/>
        <w:rPr>
          <w:rFonts w:ascii="Arial" w:hAnsi="Arial" w:cs="Arial"/>
          <w:color w:val="000000"/>
          <w:szCs w:val="24"/>
          <w:lang w:eastAsia="en-GB"/>
        </w:rPr>
      </w:pPr>
    </w:p>
    <w:p w:rsidR="00CB32F0" w:rsidRPr="009240F7" w:rsidRDefault="00CB32F0">
      <w:pPr>
        <w:rPr>
          <w:rFonts w:ascii="Arial" w:hAnsi="Arial" w:cs="Arial"/>
          <w:b/>
          <w:color w:val="000000"/>
          <w:szCs w:val="24"/>
        </w:rPr>
      </w:pPr>
      <w:r w:rsidRPr="009240F7">
        <w:rPr>
          <w:rFonts w:ascii="Arial" w:hAnsi="Arial" w:cs="Arial"/>
          <w:b/>
          <w:color w:val="000000"/>
          <w:szCs w:val="24"/>
        </w:rPr>
        <w:t>Dissolution of Charity</w:t>
      </w:r>
    </w:p>
    <w:p w:rsidR="00CB32F0" w:rsidRPr="009240F7" w:rsidRDefault="00CB32F0">
      <w:pPr>
        <w:autoSpaceDE w:val="0"/>
        <w:autoSpaceDN w:val="0"/>
        <w:adjustRightInd w:val="0"/>
        <w:rPr>
          <w:rFonts w:ascii="Arial" w:hAnsi="Arial" w:cs="Arial"/>
          <w:color w:val="000000"/>
          <w:szCs w:val="24"/>
        </w:rPr>
      </w:pPr>
    </w:p>
    <w:p w:rsidR="00E03B22" w:rsidRPr="0059332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rPr>
        <w:t xml:space="preserve"> </w:t>
      </w:r>
      <w:r w:rsidR="00CB32F0" w:rsidRPr="00593324">
        <w:rPr>
          <w:rFonts w:ascii="Arial" w:hAnsi="Arial" w:cs="Arial"/>
          <w:color w:val="000000"/>
          <w:szCs w:val="24"/>
        </w:rPr>
        <w:t xml:space="preserve">The Charity may be </w:t>
      </w:r>
      <w:r w:rsidR="00A96ED4" w:rsidRPr="00593324">
        <w:rPr>
          <w:rFonts w:ascii="Arial" w:hAnsi="Arial" w:cs="Arial"/>
          <w:color w:val="000000"/>
          <w:szCs w:val="24"/>
        </w:rPr>
        <w:t>dissolved:</w:t>
      </w:r>
    </w:p>
    <w:p w:rsidR="00E700FF" w:rsidRDefault="00E700FF" w:rsidP="00ED5331">
      <w:pPr>
        <w:autoSpaceDE w:val="0"/>
        <w:autoSpaceDN w:val="0"/>
        <w:adjustRightInd w:val="0"/>
        <w:ind w:left="360"/>
        <w:rPr>
          <w:rFonts w:ascii="Arial" w:hAnsi="Arial" w:cs="Arial"/>
          <w:color w:val="000000"/>
          <w:szCs w:val="24"/>
          <w:lang w:eastAsia="en-GB"/>
        </w:rPr>
      </w:pPr>
    </w:p>
    <w:p w:rsidR="00E03B22" w:rsidRDefault="00E03B22" w:rsidP="0071767B">
      <w:pPr>
        <w:autoSpaceDE w:val="0"/>
        <w:autoSpaceDN w:val="0"/>
        <w:adjustRightInd w:val="0"/>
        <w:ind w:left="709" w:hanging="349"/>
        <w:rPr>
          <w:rFonts w:ascii="Arial" w:hAnsi="Arial" w:cs="Arial"/>
          <w:color w:val="000000"/>
          <w:szCs w:val="24"/>
        </w:rPr>
      </w:pPr>
      <w:r w:rsidRPr="00E03B22">
        <w:rPr>
          <w:rFonts w:ascii="Arial" w:hAnsi="Arial" w:cs="Arial"/>
          <w:color w:val="000000"/>
          <w:szCs w:val="24"/>
          <w:lang w:eastAsia="en-GB"/>
        </w:rPr>
        <w:t xml:space="preserve">a) </w:t>
      </w:r>
      <w:r w:rsidR="00CE4349">
        <w:rPr>
          <w:rFonts w:ascii="Arial" w:hAnsi="Arial" w:cs="Arial"/>
          <w:color w:val="000000"/>
          <w:szCs w:val="24"/>
          <w:lang w:eastAsia="en-GB"/>
        </w:rPr>
        <w:t xml:space="preserve"> </w:t>
      </w:r>
      <w:proofErr w:type="gramStart"/>
      <w:r>
        <w:rPr>
          <w:rFonts w:ascii="Arial" w:hAnsi="Arial" w:cs="Arial"/>
          <w:color w:val="000000"/>
          <w:szCs w:val="24"/>
        </w:rPr>
        <w:t>by</w:t>
      </w:r>
      <w:proofErr w:type="gramEnd"/>
      <w:r>
        <w:rPr>
          <w:rFonts w:ascii="Arial" w:hAnsi="Arial" w:cs="Arial"/>
          <w:color w:val="000000"/>
          <w:szCs w:val="24"/>
        </w:rPr>
        <w:t xml:space="preserve"> a decision </w:t>
      </w:r>
      <w:r w:rsidRPr="00E03B22">
        <w:rPr>
          <w:rFonts w:ascii="Arial" w:hAnsi="Arial" w:cs="Arial"/>
          <w:color w:val="000000"/>
          <w:szCs w:val="24"/>
        </w:rPr>
        <w:t>o</w:t>
      </w:r>
      <w:r>
        <w:rPr>
          <w:rFonts w:ascii="Arial" w:hAnsi="Arial" w:cs="Arial"/>
          <w:color w:val="000000"/>
          <w:szCs w:val="24"/>
        </w:rPr>
        <w:t>f</w:t>
      </w:r>
      <w:r w:rsidRPr="00E03B22">
        <w:rPr>
          <w:rFonts w:ascii="Arial" w:hAnsi="Arial" w:cs="Arial"/>
          <w:color w:val="000000"/>
          <w:szCs w:val="24"/>
        </w:rPr>
        <w:t xml:space="preserve"> </w:t>
      </w:r>
      <w:r w:rsidR="005E510E" w:rsidRPr="00E03B22">
        <w:rPr>
          <w:rFonts w:ascii="Arial" w:hAnsi="Arial" w:cs="Arial"/>
          <w:color w:val="000000"/>
          <w:szCs w:val="24"/>
        </w:rPr>
        <w:t>t</w:t>
      </w:r>
      <w:r w:rsidRPr="00E03B22">
        <w:rPr>
          <w:rFonts w:ascii="Arial" w:hAnsi="Arial" w:cs="Arial"/>
          <w:color w:val="000000"/>
          <w:szCs w:val="24"/>
        </w:rPr>
        <w:t>h</w:t>
      </w:r>
      <w:r w:rsidR="005E510E" w:rsidRPr="00E03B22">
        <w:rPr>
          <w:rFonts w:ascii="Arial" w:hAnsi="Arial" w:cs="Arial"/>
          <w:color w:val="000000"/>
          <w:szCs w:val="24"/>
        </w:rPr>
        <w:t xml:space="preserve">e appropriate </w:t>
      </w:r>
      <w:r w:rsidRPr="00E03B22">
        <w:rPr>
          <w:rFonts w:ascii="Arial" w:hAnsi="Arial" w:cs="Arial"/>
          <w:color w:val="000000"/>
          <w:szCs w:val="24"/>
        </w:rPr>
        <w:t>authorit</w:t>
      </w:r>
      <w:r>
        <w:rPr>
          <w:rFonts w:ascii="Arial" w:hAnsi="Arial" w:cs="Arial"/>
          <w:color w:val="000000"/>
          <w:szCs w:val="24"/>
        </w:rPr>
        <w:t>ies</w:t>
      </w:r>
      <w:r w:rsidRPr="00E03B22">
        <w:rPr>
          <w:rFonts w:ascii="Arial" w:hAnsi="Arial" w:cs="Arial"/>
          <w:color w:val="000000"/>
          <w:szCs w:val="24"/>
        </w:rPr>
        <w:t xml:space="preserve"> of </w:t>
      </w:r>
      <w:r>
        <w:rPr>
          <w:rFonts w:ascii="Arial" w:hAnsi="Arial" w:cs="Arial"/>
          <w:color w:val="000000"/>
          <w:szCs w:val="24"/>
        </w:rPr>
        <w:t>each</w:t>
      </w:r>
      <w:r w:rsidRPr="00E03B22">
        <w:rPr>
          <w:rFonts w:ascii="Arial" w:hAnsi="Arial" w:cs="Arial"/>
          <w:color w:val="000000"/>
          <w:szCs w:val="24"/>
        </w:rPr>
        <w:t xml:space="preserve"> of </w:t>
      </w:r>
      <w:r w:rsidR="005E510E" w:rsidRPr="00E03B22">
        <w:rPr>
          <w:rFonts w:ascii="Arial" w:hAnsi="Arial" w:cs="Arial"/>
          <w:color w:val="000000"/>
          <w:szCs w:val="24"/>
        </w:rPr>
        <w:t>th</w:t>
      </w:r>
      <w:r w:rsidRPr="00E03B22">
        <w:rPr>
          <w:rFonts w:ascii="Arial" w:hAnsi="Arial" w:cs="Arial"/>
          <w:color w:val="000000"/>
          <w:szCs w:val="24"/>
        </w:rPr>
        <w:t>e</w:t>
      </w:r>
      <w:r w:rsidR="005E510E" w:rsidRPr="00E03B22">
        <w:rPr>
          <w:rFonts w:ascii="Arial" w:hAnsi="Arial" w:cs="Arial"/>
          <w:color w:val="000000"/>
          <w:szCs w:val="24"/>
        </w:rPr>
        <w:t xml:space="preserve"> </w:t>
      </w:r>
      <w:r w:rsidRPr="00E03B22">
        <w:rPr>
          <w:rFonts w:ascii="Arial" w:hAnsi="Arial" w:cs="Arial"/>
          <w:color w:val="000000"/>
          <w:szCs w:val="24"/>
        </w:rPr>
        <w:t>Participating</w:t>
      </w:r>
      <w:r w:rsidR="005E510E" w:rsidRPr="00E03B22">
        <w:rPr>
          <w:rFonts w:ascii="Arial" w:hAnsi="Arial" w:cs="Arial"/>
          <w:color w:val="000000"/>
          <w:szCs w:val="24"/>
        </w:rPr>
        <w:t xml:space="preserve"> </w:t>
      </w:r>
      <w:r w:rsidRPr="00E03B22">
        <w:rPr>
          <w:rFonts w:ascii="Arial" w:hAnsi="Arial" w:cs="Arial"/>
          <w:color w:val="000000"/>
          <w:szCs w:val="24"/>
        </w:rPr>
        <w:t>Denominations</w:t>
      </w:r>
      <w:r w:rsidR="00D21D8E">
        <w:rPr>
          <w:rFonts w:ascii="Arial" w:hAnsi="Arial" w:cs="Arial"/>
          <w:color w:val="000000"/>
          <w:szCs w:val="24"/>
        </w:rPr>
        <w:t>;</w:t>
      </w:r>
      <w:r w:rsidR="005E510E" w:rsidRPr="00E03B22">
        <w:rPr>
          <w:rFonts w:ascii="Arial" w:hAnsi="Arial" w:cs="Arial"/>
          <w:color w:val="000000"/>
          <w:szCs w:val="24"/>
        </w:rPr>
        <w:t xml:space="preserve"> or </w:t>
      </w:r>
    </w:p>
    <w:p w:rsidR="00CB32F0" w:rsidRPr="00E03B22" w:rsidRDefault="00E03B22" w:rsidP="0071767B">
      <w:pPr>
        <w:autoSpaceDE w:val="0"/>
        <w:autoSpaceDN w:val="0"/>
        <w:adjustRightInd w:val="0"/>
        <w:ind w:left="709" w:hanging="349"/>
        <w:rPr>
          <w:rFonts w:ascii="Arial" w:hAnsi="Arial" w:cs="Arial"/>
          <w:color w:val="000000"/>
          <w:szCs w:val="24"/>
          <w:lang w:eastAsia="en-GB"/>
        </w:rPr>
      </w:pPr>
      <w:r w:rsidRPr="00E03B22">
        <w:rPr>
          <w:rFonts w:ascii="Arial" w:hAnsi="Arial" w:cs="Arial"/>
          <w:color w:val="000000"/>
          <w:szCs w:val="24"/>
        </w:rPr>
        <w:t>b)</w:t>
      </w:r>
      <w:r w:rsidR="00CE4349">
        <w:rPr>
          <w:rFonts w:ascii="Arial" w:hAnsi="Arial" w:cs="Arial"/>
          <w:color w:val="000000"/>
          <w:szCs w:val="24"/>
        </w:rPr>
        <w:t xml:space="preserve"> </w:t>
      </w:r>
      <w:r w:rsidRPr="00E03B22">
        <w:rPr>
          <w:rFonts w:ascii="Arial" w:hAnsi="Arial" w:cs="Arial"/>
          <w:color w:val="000000"/>
          <w:szCs w:val="24"/>
        </w:rPr>
        <w:t xml:space="preserve"> </w:t>
      </w:r>
      <w:proofErr w:type="gramStart"/>
      <w:r w:rsidR="005E510E" w:rsidRPr="00E03B22">
        <w:rPr>
          <w:rFonts w:ascii="Arial" w:hAnsi="Arial" w:cs="Arial"/>
          <w:color w:val="000000"/>
          <w:szCs w:val="24"/>
        </w:rPr>
        <w:t>by</w:t>
      </w:r>
      <w:proofErr w:type="gramEnd"/>
      <w:r w:rsidR="005E510E" w:rsidRPr="00E03B22">
        <w:rPr>
          <w:rFonts w:ascii="Arial" w:hAnsi="Arial" w:cs="Arial"/>
          <w:color w:val="000000"/>
          <w:szCs w:val="24"/>
        </w:rPr>
        <w:t xml:space="preserve"> the Members </w:t>
      </w:r>
      <w:r w:rsidR="00CB32F0" w:rsidRPr="00E03B22">
        <w:rPr>
          <w:rFonts w:ascii="Arial" w:hAnsi="Arial" w:cs="Arial"/>
          <w:color w:val="000000"/>
          <w:szCs w:val="24"/>
        </w:rPr>
        <w:t>with the approval of the appropriate authority of each of the Participating Denominations</w:t>
      </w:r>
      <w:r w:rsidR="00B8166E" w:rsidRPr="00E03B22">
        <w:rPr>
          <w:rFonts w:ascii="Arial" w:hAnsi="Arial" w:cs="Arial"/>
          <w:color w:val="000000"/>
          <w:szCs w:val="24"/>
        </w:rPr>
        <w:t xml:space="preserve">, coordinated by the Sponsoring Body. </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 xml:space="preserve">If the </w:t>
      </w:r>
      <w:r w:rsidR="00E03B22" w:rsidRPr="00593324">
        <w:rPr>
          <w:rFonts w:ascii="Arial" w:hAnsi="Arial" w:cs="Arial"/>
          <w:color w:val="000000"/>
          <w:szCs w:val="24"/>
          <w:lang w:eastAsia="en-GB"/>
        </w:rPr>
        <w:t xml:space="preserve">Participating Denominations or the </w:t>
      </w:r>
      <w:r w:rsidR="005E510E" w:rsidRPr="00593324">
        <w:rPr>
          <w:rFonts w:ascii="Arial" w:hAnsi="Arial" w:cs="Arial"/>
          <w:color w:val="000000"/>
          <w:szCs w:val="24"/>
          <w:lang w:eastAsia="en-GB"/>
        </w:rPr>
        <w:t>M</w:t>
      </w:r>
      <w:r w:rsidR="00CB32F0" w:rsidRPr="00593324">
        <w:rPr>
          <w:rFonts w:ascii="Arial" w:hAnsi="Arial" w:cs="Arial"/>
          <w:color w:val="000000"/>
          <w:szCs w:val="24"/>
          <w:lang w:eastAsia="en-GB"/>
        </w:rPr>
        <w:t>embers resolve to dissolve the</w:t>
      </w:r>
    </w:p>
    <w:p w:rsidR="001C275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Charity</w:t>
      </w:r>
      <w:r w:rsidR="00B12520" w:rsidRPr="00593324">
        <w:rPr>
          <w:rFonts w:ascii="Arial" w:hAnsi="Arial" w:cs="Arial"/>
          <w:color w:val="000000"/>
          <w:szCs w:val="24"/>
          <w:lang w:eastAsia="en-GB"/>
        </w:rPr>
        <w:t>,</w:t>
      </w:r>
      <w:r w:rsidRPr="00593324">
        <w:rPr>
          <w:rFonts w:ascii="Arial" w:hAnsi="Arial" w:cs="Arial"/>
          <w:color w:val="000000"/>
          <w:szCs w:val="24"/>
          <w:lang w:eastAsia="en-GB"/>
        </w:rPr>
        <w:t xml:space="preserve"> the Trustees will</w:t>
      </w:r>
      <w:r w:rsidR="00B12520" w:rsidRPr="00593324">
        <w:rPr>
          <w:rFonts w:ascii="Arial" w:hAnsi="Arial" w:cs="Arial"/>
          <w:color w:val="000000"/>
          <w:szCs w:val="24"/>
          <w:lang w:eastAsia="en-GB"/>
        </w:rPr>
        <w:t xml:space="preserve"> remain in office as Charity T</w:t>
      </w:r>
      <w:r w:rsidRPr="00593324">
        <w:rPr>
          <w:rFonts w:ascii="Arial" w:hAnsi="Arial" w:cs="Arial"/>
          <w:color w:val="000000"/>
          <w:szCs w:val="24"/>
          <w:lang w:eastAsia="en-GB"/>
        </w:rPr>
        <w:t xml:space="preserve">rustees and be </w:t>
      </w:r>
    </w:p>
    <w:p w:rsidR="001C2754" w:rsidRDefault="001C2754" w:rsidP="001C2754">
      <w:pPr>
        <w:pStyle w:val="ListParagraph"/>
        <w:autoSpaceDE w:val="0"/>
        <w:autoSpaceDN w:val="0"/>
        <w:adjustRightInd w:val="0"/>
        <w:ind w:left="360"/>
        <w:rPr>
          <w:rFonts w:ascii="Arial" w:hAnsi="Arial" w:cs="Arial"/>
          <w:color w:val="000000"/>
          <w:szCs w:val="24"/>
          <w:lang w:eastAsia="en-GB"/>
        </w:rPr>
      </w:pPr>
      <w:r>
        <w:rPr>
          <w:rFonts w:ascii="Arial" w:hAnsi="Arial" w:cs="Arial"/>
          <w:color w:val="000000"/>
          <w:szCs w:val="24"/>
          <w:lang w:eastAsia="en-GB"/>
        </w:rPr>
        <w:t xml:space="preserve"> </w:t>
      </w:r>
      <w:proofErr w:type="gramStart"/>
      <w:r w:rsidR="00CB32F0" w:rsidRPr="00593324">
        <w:rPr>
          <w:rFonts w:ascii="Arial" w:hAnsi="Arial" w:cs="Arial"/>
          <w:color w:val="000000"/>
          <w:szCs w:val="24"/>
          <w:lang w:eastAsia="en-GB"/>
        </w:rPr>
        <w:t>responsible</w:t>
      </w:r>
      <w:proofErr w:type="gramEnd"/>
      <w:r w:rsidR="00CB32F0" w:rsidRPr="00593324">
        <w:rPr>
          <w:rFonts w:ascii="Arial" w:hAnsi="Arial" w:cs="Arial"/>
          <w:color w:val="000000"/>
          <w:szCs w:val="24"/>
          <w:lang w:eastAsia="en-GB"/>
        </w:rPr>
        <w:t xml:space="preserve"> for winding up the affairs of the Charity in accordance with the</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provisions</w:t>
      </w:r>
      <w:proofErr w:type="gramEnd"/>
      <w:r w:rsidRPr="00593324">
        <w:rPr>
          <w:rFonts w:ascii="Arial" w:hAnsi="Arial" w:cs="Arial"/>
          <w:color w:val="000000"/>
          <w:szCs w:val="24"/>
          <w:lang w:eastAsia="en-GB"/>
        </w:rPr>
        <w:t xml:space="preserve"> of this Constitution.</w:t>
      </w:r>
    </w:p>
    <w:p w:rsidR="00CB32F0" w:rsidRPr="009240F7" w:rsidRDefault="00CB32F0" w:rsidP="006664DB">
      <w:pPr>
        <w:autoSpaceDE w:val="0"/>
        <w:autoSpaceDN w:val="0"/>
        <w:adjustRightInd w:val="0"/>
        <w:ind w:left="426" w:hanging="426"/>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must collect in all the assets of the Charity and must pay or</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make</w:t>
      </w:r>
      <w:proofErr w:type="gramEnd"/>
      <w:r w:rsidRPr="00593324">
        <w:rPr>
          <w:rFonts w:ascii="Arial" w:hAnsi="Arial" w:cs="Arial"/>
          <w:color w:val="000000"/>
          <w:szCs w:val="24"/>
          <w:lang w:eastAsia="en-GB"/>
        </w:rPr>
        <w:t xml:space="preserve"> provision for all the liabilities of the Charity.</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rPr>
          <w:rFonts w:ascii="Arial" w:hAnsi="Arial" w:cs="Arial"/>
          <w:color w:val="000000"/>
        </w:rPr>
      </w:pPr>
      <w:r>
        <w:rPr>
          <w:rFonts w:ascii="Arial" w:hAnsi="Arial" w:cs="Arial"/>
          <w:color w:val="000000"/>
        </w:rPr>
        <w:t xml:space="preserve"> </w:t>
      </w:r>
      <w:r w:rsidR="002331DA" w:rsidRPr="00593324">
        <w:rPr>
          <w:rFonts w:ascii="Arial" w:hAnsi="Arial" w:cs="Arial"/>
          <w:color w:val="000000"/>
        </w:rPr>
        <w:t>The Trustees must apply any remaining assets in a manner agreed by the</w:t>
      </w:r>
    </w:p>
    <w:p w:rsidR="002331DA" w:rsidRPr="00593324" w:rsidRDefault="002331DA" w:rsidP="001C2754">
      <w:pPr>
        <w:pStyle w:val="ListParagraph"/>
        <w:autoSpaceDE w:val="0"/>
        <w:autoSpaceDN w:val="0"/>
        <w:ind w:left="360"/>
        <w:rPr>
          <w:rFonts w:ascii="Arial" w:hAnsi="Arial" w:cs="Arial"/>
          <w:color w:val="000000"/>
        </w:rPr>
      </w:pPr>
      <w:r w:rsidRPr="00593324">
        <w:rPr>
          <w:rFonts w:ascii="Arial" w:hAnsi="Arial" w:cs="Arial"/>
          <w:color w:val="000000"/>
        </w:rPr>
        <w:t xml:space="preserve"> Participating Denominations either:</w:t>
      </w:r>
    </w:p>
    <w:p w:rsidR="002331DA" w:rsidRDefault="002331DA" w:rsidP="002331DA">
      <w:pPr>
        <w:autoSpaceDE w:val="0"/>
        <w:autoSpaceDN w:val="0"/>
        <w:rPr>
          <w:rFonts w:ascii="Arial" w:hAnsi="Arial" w:cs="Arial"/>
          <w:color w:val="000000"/>
        </w:rPr>
      </w:pPr>
    </w:p>
    <w:p w:rsidR="002331DA" w:rsidRDefault="002331DA" w:rsidP="002331DA">
      <w:pPr>
        <w:numPr>
          <w:ilvl w:val="1"/>
          <w:numId w:val="13"/>
        </w:numPr>
        <w:autoSpaceDE w:val="0"/>
        <w:autoSpaceDN w:val="0"/>
        <w:rPr>
          <w:rFonts w:ascii="Arial" w:hAnsi="Arial" w:cs="Arial"/>
          <w:color w:val="000000"/>
        </w:rPr>
      </w:pPr>
      <w:r>
        <w:rPr>
          <w:rFonts w:ascii="Arial" w:hAnsi="Arial" w:cs="Arial"/>
          <w:color w:val="000000"/>
        </w:rPr>
        <w:t>directly for the purpose of the Charity in a manner approved by the Participating Denominations; or</w:t>
      </w:r>
    </w:p>
    <w:p w:rsidR="002331DA" w:rsidRDefault="002331DA" w:rsidP="002331DA">
      <w:pPr>
        <w:numPr>
          <w:ilvl w:val="1"/>
          <w:numId w:val="13"/>
        </w:numPr>
        <w:autoSpaceDE w:val="0"/>
        <w:autoSpaceDN w:val="0"/>
        <w:rPr>
          <w:rFonts w:ascii="Arial" w:hAnsi="Arial" w:cs="Arial"/>
          <w:color w:val="000000"/>
        </w:rPr>
      </w:pPr>
      <w:proofErr w:type="gramStart"/>
      <w:r>
        <w:rPr>
          <w:rFonts w:ascii="Arial" w:hAnsi="Arial" w:cs="Arial"/>
          <w:color w:val="000000"/>
        </w:rPr>
        <w:t>by</w:t>
      </w:r>
      <w:proofErr w:type="gramEnd"/>
      <w:r>
        <w:rPr>
          <w:rFonts w:ascii="Arial" w:hAnsi="Arial" w:cs="Arial"/>
          <w:color w:val="000000"/>
        </w:rPr>
        <w:t xml:space="preserve"> transfer to the Participating Denominations equally or on some other equitable basis, to be used for charitable purposes only. If agreement cannot be reached by the Participating Denominations on the basis of division the matter shall be determined by an arbiter appointed by the Dean of the Faculty of Advocates whose findings shall be accepted as final; or</w:t>
      </w:r>
    </w:p>
    <w:p w:rsidR="002331DA" w:rsidRDefault="002331DA" w:rsidP="002331DA">
      <w:pPr>
        <w:numPr>
          <w:ilvl w:val="1"/>
          <w:numId w:val="13"/>
        </w:numPr>
        <w:autoSpaceDE w:val="0"/>
        <w:autoSpaceDN w:val="0"/>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such other manner as OSCR may approve in writing in advance.</w:t>
      </w:r>
    </w:p>
    <w:p w:rsidR="00C146D7" w:rsidRDefault="00C146D7" w:rsidP="00C146D7">
      <w:pPr>
        <w:autoSpaceDE w:val="0"/>
        <w:autoSpaceDN w:val="0"/>
        <w:ind w:left="720"/>
        <w:rPr>
          <w:rFonts w:ascii="Arial" w:hAnsi="Arial" w:cs="Arial"/>
          <w:color w:val="000000"/>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In no circumstances shall the net assets of the Charity be paid to or</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distributed</w:t>
      </w:r>
      <w:proofErr w:type="gramEnd"/>
      <w:r w:rsidRPr="00593324">
        <w:rPr>
          <w:rFonts w:ascii="Arial" w:hAnsi="Arial" w:cs="Arial"/>
          <w:color w:val="000000"/>
          <w:szCs w:val="24"/>
          <w:lang w:eastAsia="en-GB"/>
        </w:rPr>
        <w:t xml:space="preserve"> among the members of the Charity.</w:t>
      </w:r>
    </w:p>
    <w:p w:rsidR="00CB32F0" w:rsidRPr="009240F7" w:rsidRDefault="00CB32F0">
      <w:pPr>
        <w:autoSpaceDE w:val="0"/>
        <w:autoSpaceDN w:val="0"/>
        <w:adjustRightInd w:val="0"/>
        <w:rPr>
          <w:rFonts w:ascii="Arial" w:hAnsi="Arial" w:cs="Arial"/>
          <w:color w:val="000000"/>
          <w:szCs w:val="24"/>
          <w:lang w:eastAsia="en-GB"/>
        </w:rPr>
      </w:pPr>
    </w:p>
    <w:p w:rsidR="001C2754" w:rsidRDefault="001C2754" w:rsidP="00593324">
      <w:pPr>
        <w:pStyle w:val="ListParagraph"/>
        <w:numPr>
          <w:ilvl w:val="0"/>
          <w:numId w:val="6"/>
        </w:num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 </w:t>
      </w:r>
      <w:r w:rsidR="00CB32F0" w:rsidRPr="00593324">
        <w:rPr>
          <w:rFonts w:ascii="Arial" w:hAnsi="Arial" w:cs="Arial"/>
          <w:color w:val="000000"/>
          <w:szCs w:val="24"/>
          <w:lang w:eastAsia="en-GB"/>
        </w:rPr>
        <w:t>The Trustees must notify OSCR promptly that the Charity has been</w:t>
      </w:r>
    </w:p>
    <w:p w:rsidR="001C275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dissolved</w:t>
      </w:r>
      <w:proofErr w:type="gramEnd"/>
      <w:r w:rsidRPr="00593324">
        <w:rPr>
          <w:rFonts w:ascii="Arial" w:hAnsi="Arial" w:cs="Arial"/>
          <w:color w:val="000000"/>
          <w:szCs w:val="24"/>
          <w:lang w:eastAsia="en-GB"/>
        </w:rPr>
        <w:t>.  If the Trustees are obliged to send the Charity’s accounts to</w:t>
      </w:r>
    </w:p>
    <w:p w:rsidR="001C275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OSCR for the accounting period which ended before its dissolution, they</w:t>
      </w:r>
    </w:p>
    <w:p w:rsidR="00CB32F0" w:rsidRPr="00593324" w:rsidRDefault="00CB32F0" w:rsidP="001C2754">
      <w:pPr>
        <w:pStyle w:val="ListParagraph"/>
        <w:autoSpaceDE w:val="0"/>
        <w:autoSpaceDN w:val="0"/>
        <w:adjustRightInd w:val="0"/>
        <w:ind w:left="360"/>
        <w:rPr>
          <w:rFonts w:ascii="Arial" w:hAnsi="Arial" w:cs="Arial"/>
          <w:color w:val="000000"/>
          <w:szCs w:val="24"/>
          <w:lang w:eastAsia="en-GB"/>
        </w:rPr>
      </w:pPr>
      <w:r w:rsidRPr="00593324">
        <w:rPr>
          <w:rFonts w:ascii="Arial" w:hAnsi="Arial" w:cs="Arial"/>
          <w:color w:val="000000"/>
          <w:szCs w:val="24"/>
          <w:lang w:eastAsia="en-GB"/>
        </w:rPr>
        <w:t xml:space="preserve"> </w:t>
      </w:r>
      <w:proofErr w:type="gramStart"/>
      <w:r w:rsidRPr="00593324">
        <w:rPr>
          <w:rFonts w:ascii="Arial" w:hAnsi="Arial" w:cs="Arial"/>
          <w:color w:val="000000"/>
          <w:szCs w:val="24"/>
          <w:lang w:eastAsia="en-GB"/>
        </w:rPr>
        <w:t>must</w:t>
      </w:r>
      <w:proofErr w:type="gramEnd"/>
      <w:r w:rsidRPr="00593324">
        <w:rPr>
          <w:rFonts w:ascii="Arial" w:hAnsi="Arial" w:cs="Arial"/>
          <w:color w:val="000000"/>
          <w:szCs w:val="24"/>
          <w:lang w:eastAsia="en-GB"/>
        </w:rPr>
        <w:t xml:space="preserve"> send OSCR the Charity’s final accounts.</w:t>
      </w:r>
    </w:p>
    <w:p w:rsidR="00CB32F0" w:rsidRPr="009240F7" w:rsidRDefault="00CB32F0">
      <w:pPr>
        <w:autoSpaceDE w:val="0"/>
        <w:autoSpaceDN w:val="0"/>
        <w:adjustRightInd w:val="0"/>
        <w:rPr>
          <w:rFonts w:ascii="Arial" w:hAnsi="Arial" w:cs="Arial"/>
          <w:color w:val="000000"/>
          <w:szCs w:val="24"/>
          <w:lang w:eastAsia="en-GB"/>
        </w:rPr>
      </w:pPr>
    </w:p>
    <w:p w:rsidR="00CB32F0" w:rsidRDefault="00CB32F0">
      <w:pPr>
        <w:autoSpaceDE w:val="0"/>
        <w:autoSpaceDN w:val="0"/>
        <w:adjustRightInd w:val="0"/>
        <w:rPr>
          <w:rFonts w:ascii="Arial" w:hAnsi="Arial" w:cs="Arial"/>
          <w:color w:val="000000"/>
          <w:szCs w:val="24"/>
          <w:lang w:eastAsia="en-GB"/>
        </w:rPr>
      </w:pPr>
    </w:p>
    <w:p w:rsidR="00E700FF" w:rsidRDefault="00E700FF">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D21D8E" w:rsidRDefault="00D21D8E">
      <w:pPr>
        <w:autoSpaceDE w:val="0"/>
        <w:autoSpaceDN w:val="0"/>
        <w:adjustRightInd w:val="0"/>
        <w:rPr>
          <w:rFonts w:ascii="Arial" w:hAnsi="Arial" w:cs="Arial"/>
          <w:color w:val="000000"/>
          <w:szCs w:val="24"/>
          <w:lang w:eastAsia="en-GB"/>
        </w:rPr>
      </w:pPr>
    </w:p>
    <w:p w:rsidR="00D21D8E" w:rsidRDefault="00D21D8E">
      <w:pPr>
        <w:autoSpaceDE w:val="0"/>
        <w:autoSpaceDN w:val="0"/>
        <w:adjustRightInd w:val="0"/>
        <w:rPr>
          <w:rFonts w:ascii="Arial" w:hAnsi="Arial" w:cs="Arial"/>
          <w:color w:val="000000"/>
          <w:szCs w:val="24"/>
          <w:lang w:eastAsia="en-GB"/>
        </w:rPr>
      </w:pPr>
    </w:p>
    <w:p w:rsidR="00D21D8E" w:rsidRDefault="00D21D8E">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1867D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Approved this day ………………………   by:</w:t>
      </w: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Moderator of the Presbytery of West Lothian</w:t>
      </w:r>
    </w:p>
    <w:p w:rsidR="00C146D7" w:rsidRDefault="00C146D7">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Chair, Methodist Synod of Scotland </w:t>
      </w: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Bishop, Diocese of Edinburgh</w:t>
      </w:r>
    </w:p>
    <w:p w:rsidR="00C146D7" w:rsidRDefault="00C146D7">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p>
    <w:p w:rsidR="001867DC" w:rsidRDefault="001867DC">
      <w:pPr>
        <w:autoSpaceDE w:val="0"/>
        <w:autoSpaceDN w:val="0"/>
        <w:adjustRightInd w:val="0"/>
        <w:rPr>
          <w:rFonts w:ascii="Arial" w:hAnsi="Arial" w:cs="Arial"/>
          <w:color w:val="000000"/>
          <w:szCs w:val="24"/>
          <w:lang w:eastAsia="en-GB"/>
        </w:rPr>
      </w:pPr>
      <w:r>
        <w:rPr>
          <w:rFonts w:ascii="Arial" w:hAnsi="Arial" w:cs="Arial"/>
          <w:color w:val="000000"/>
          <w:szCs w:val="24"/>
          <w:lang w:eastAsia="en-GB"/>
        </w:rPr>
        <w:t xml:space="preserve">Moderator, Synod of Scotland of the United Reformed Church </w:t>
      </w: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C146D7" w:rsidRDefault="00C146D7">
      <w:pPr>
        <w:autoSpaceDE w:val="0"/>
        <w:autoSpaceDN w:val="0"/>
        <w:adjustRightInd w:val="0"/>
        <w:rPr>
          <w:rFonts w:ascii="Arial" w:hAnsi="Arial" w:cs="Arial"/>
          <w:color w:val="000000"/>
          <w:szCs w:val="24"/>
          <w:lang w:eastAsia="en-GB"/>
        </w:rPr>
      </w:pPr>
    </w:p>
    <w:p w:rsidR="00007334" w:rsidRDefault="00007334">
      <w:pPr>
        <w:rPr>
          <w:rFonts w:ascii="Arial" w:hAnsi="Arial" w:cs="Arial"/>
          <w:b/>
          <w:bCs/>
          <w:color w:val="000000"/>
          <w:sz w:val="28"/>
          <w:szCs w:val="28"/>
        </w:rPr>
      </w:pPr>
      <w:r>
        <w:rPr>
          <w:rFonts w:ascii="Arial" w:hAnsi="Arial" w:cs="Arial"/>
          <w:b/>
          <w:bCs/>
          <w:color w:val="000000"/>
          <w:sz w:val="28"/>
          <w:szCs w:val="28"/>
        </w:rPr>
        <w:br w:type="page"/>
      </w:r>
    </w:p>
    <w:p w:rsidR="002B3DB7" w:rsidRPr="009240F7" w:rsidRDefault="002B3DB7" w:rsidP="002B3DB7">
      <w:pPr>
        <w:rPr>
          <w:rFonts w:ascii="Arial" w:hAnsi="Arial" w:cs="Arial"/>
          <w:b/>
          <w:bCs/>
          <w:color w:val="000000"/>
          <w:szCs w:val="24"/>
        </w:rPr>
      </w:pPr>
      <w:r w:rsidRPr="009240F7">
        <w:rPr>
          <w:rFonts w:ascii="Arial" w:hAnsi="Arial" w:cs="Arial"/>
          <w:b/>
          <w:bCs/>
          <w:color w:val="000000"/>
          <w:sz w:val="28"/>
          <w:szCs w:val="28"/>
        </w:rPr>
        <w:lastRenderedPageBreak/>
        <w:t>S</w:t>
      </w:r>
      <w:r>
        <w:rPr>
          <w:rFonts w:ascii="Arial" w:hAnsi="Arial" w:cs="Arial"/>
          <w:b/>
          <w:bCs/>
          <w:color w:val="000000"/>
          <w:sz w:val="28"/>
          <w:szCs w:val="28"/>
        </w:rPr>
        <w:t>CHEDULE</w:t>
      </w:r>
    </w:p>
    <w:p w:rsidR="002B3DB7" w:rsidRPr="000E7089" w:rsidRDefault="002B3DB7" w:rsidP="002B3DB7">
      <w:pPr>
        <w:rPr>
          <w:rFonts w:ascii="Arial" w:hAnsi="Arial" w:cs="Arial"/>
          <w:b/>
          <w:bCs/>
          <w:color w:val="000000" w:themeColor="text1"/>
          <w:szCs w:val="24"/>
        </w:rPr>
      </w:pPr>
    </w:p>
    <w:p w:rsidR="002B3DB7" w:rsidRPr="000E7089" w:rsidRDefault="002B3DB7" w:rsidP="002B3DB7">
      <w:pPr>
        <w:rPr>
          <w:rFonts w:ascii="Arial" w:hAnsi="Arial" w:cs="Arial"/>
          <w:bCs/>
          <w:color w:val="000000" w:themeColor="text1"/>
          <w:szCs w:val="24"/>
        </w:rPr>
      </w:pPr>
      <w:r w:rsidRPr="000E7089">
        <w:rPr>
          <w:rFonts w:ascii="Arial" w:hAnsi="Arial" w:cs="Arial"/>
          <w:b/>
          <w:bCs/>
          <w:color w:val="000000" w:themeColor="text1"/>
          <w:szCs w:val="24"/>
        </w:rPr>
        <w:t>The Local Ecumenical Partnership (LEP):  LIVINGSTON</w:t>
      </w:r>
      <w:r w:rsidR="000E7089" w:rsidRPr="000E7089">
        <w:rPr>
          <w:rFonts w:ascii="Arial" w:hAnsi="Arial" w:cs="Arial"/>
          <w:b/>
          <w:bCs/>
          <w:color w:val="000000" w:themeColor="text1"/>
          <w:szCs w:val="24"/>
        </w:rPr>
        <w:t xml:space="preserve"> ECUMENICAL</w:t>
      </w:r>
      <w:r w:rsidR="000E7089">
        <w:rPr>
          <w:rFonts w:ascii="Arial" w:hAnsi="Arial" w:cs="Arial"/>
          <w:b/>
          <w:bCs/>
          <w:color w:val="000000" w:themeColor="text1"/>
          <w:szCs w:val="24"/>
        </w:rPr>
        <w:t xml:space="preserve"> </w:t>
      </w:r>
      <w:r w:rsidRPr="000E7089">
        <w:rPr>
          <w:rFonts w:ascii="Arial" w:hAnsi="Arial" w:cs="Arial"/>
          <w:b/>
          <w:bCs/>
          <w:color w:val="000000" w:themeColor="text1"/>
          <w:szCs w:val="24"/>
        </w:rPr>
        <w:t>PARISH (</w:t>
      </w:r>
      <w:r w:rsidR="000E7089">
        <w:rPr>
          <w:rFonts w:ascii="Arial" w:hAnsi="Arial" w:cs="Arial"/>
          <w:b/>
          <w:bCs/>
          <w:color w:val="000000" w:themeColor="text1"/>
          <w:szCs w:val="24"/>
        </w:rPr>
        <w:t xml:space="preserve">known as </w:t>
      </w:r>
      <w:r w:rsidRPr="000E7089">
        <w:rPr>
          <w:rFonts w:ascii="Arial" w:hAnsi="Arial" w:cs="Arial"/>
          <w:b/>
          <w:bCs/>
          <w:color w:val="000000" w:themeColor="text1"/>
          <w:szCs w:val="24"/>
        </w:rPr>
        <w:t>Livingston</w:t>
      </w:r>
      <w:r w:rsidR="000E7089">
        <w:rPr>
          <w:rFonts w:ascii="Arial" w:hAnsi="Arial" w:cs="Arial"/>
          <w:b/>
          <w:bCs/>
          <w:color w:val="000000" w:themeColor="text1"/>
          <w:szCs w:val="24"/>
        </w:rPr>
        <w:t xml:space="preserve"> United</w:t>
      </w:r>
      <w:r w:rsidRPr="000E7089">
        <w:rPr>
          <w:rFonts w:ascii="Arial" w:hAnsi="Arial" w:cs="Arial"/>
          <w:b/>
          <w:bCs/>
          <w:color w:val="000000" w:themeColor="text1"/>
          <w:szCs w:val="24"/>
        </w:rPr>
        <w:t xml:space="preserve"> Parish)</w:t>
      </w:r>
    </w:p>
    <w:p w:rsidR="002B3DB7" w:rsidRPr="009240F7" w:rsidRDefault="002B3DB7" w:rsidP="002B3DB7">
      <w:pPr>
        <w:rPr>
          <w:rFonts w:ascii="Arial" w:hAnsi="Arial" w:cs="Arial"/>
          <w:bCs/>
          <w:color w:val="000000"/>
          <w:szCs w:val="24"/>
        </w:rPr>
      </w:pPr>
    </w:p>
    <w:p w:rsidR="002B3DB7" w:rsidRPr="00963E48" w:rsidRDefault="002B3DB7" w:rsidP="00963E48">
      <w:pPr>
        <w:pStyle w:val="ListParagraph"/>
        <w:numPr>
          <w:ilvl w:val="0"/>
          <w:numId w:val="22"/>
        </w:numPr>
        <w:rPr>
          <w:rFonts w:ascii="Arial" w:hAnsi="Arial" w:cs="Arial"/>
          <w:bCs/>
          <w:color w:val="000000"/>
          <w:szCs w:val="24"/>
        </w:rPr>
      </w:pPr>
      <w:r w:rsidRPr="00963E48">
        <w:rPr>
          <w:rFonts w:ascii="Arial" w:hAnsi="Arial" w:cs="Arial"/>
          <w:bCs/>
          <w:color w:val="000000"/>
          <w:szCs w:val="24"/>
        </w:rPr>
        <w:t xml:space="preserve">The Charity: </w:t>
      </w:r>
    </w:p>
    <w:p w:rsidR="002B3DB7" w:rsidRPr="009240F7" w:rsidRDefault="002B3DB7" w:rsidP="002B3DB7">
      <w:pPr>
        <w:rPr>
          <w:rFonts w:ascii="Arial" w:hAnsi="Arial" w:cs="Arial"/>
          <w:bCs/>
          <w:color w:val="000000"/>
          <w:szCs w:val="24"/>
        </w:rPr>
      </w:pPr>
    </w:p>
    <w:p w:rsidR="002B3DB7" w:rsidRPr="009240F7" w:rsidRDefault="002B3DB7" w:rsidP="001149A3">
      <w:pPr>
        <w:numPr>
          <w:ilvl w:val="1"/>
          <w:numId w:val="22"/>
        </w:numPr>
        <w:rPr>
          <w:rFonts w:ascii="Arial" w:hAnsi="Arial" w:cs="Arial"/>
          <w:bCs/>
          <w:color w:val="000000"/>
          <w:szCs w:val="24"/>
        </w:rPr>
      </w:pPr>
      <w:r>
        <w:rPr>
          <w:rFonts w:ascii="Arial" w:hAnsi="Arial" w:cs="Arial"/>
          <w:bCs/>
          <w:color w:val="000000"/>
          <w:szCs w:val="24"/>
        </w:rPr>
        <w:t xml:space="preserve">gives effect to the Local </w:t>
      </w:r>
      <w:r w:rsidRPr="000E7089">
        <w:rPr>
          <w:rFonts w:ascii="Arial" w:hAnsi="Arial" w:cs="Arial"/>
          <w:bCs/>
          <w:color w:val="000000" w:themeColor="text1"/>
          <w:szCs w:val="24"/>
        </w:rPr>
        <w:t>Ecumenical Partnership</w:t>
      </w:r>
      <w:r w:rsidRPr="000E7089">
        <w:rPr>
          <w:rFonts w:ascii="Arial" w:hAnsi="Arial" w:cs="Arial"/>
          <w:bCs/>
          <w:i/>
          <w:color w:val="000000" w:themeColor="text1"/>
          <w:szCs w:val="24"/>
        </w:rPr>
        <w:t xml:space="preserve">, </w:t>
      </w:r>
      <w:r w:rsidRPr="000E7089">
        <w:rPr>
          <w:rFonts w:ascii="Arial" w:hAnsi="Arial" w:cs="Arial"/>
          <w:bCs/>
          <w:color w:val="000000" w:themeColor="text1"/>
          <w:szCs w:val="24"/>
        </w:rPr>
        <w:t xml:space="preserve">Livingston </w:t>
      </w:r>
      <w:r w:rsidR="000E7089">
        <w:rPr>
          <w:rFonts w:ascii="Arial" w:hAnsi="Arial" w:cs="Arial"/>
          <w:bCs/>
          <w:color w:val="000000" w:themeColor="text1"/>
          <w:szCs w:val="24"/>
        </w:rPr>
        <w:t xml:space="preserve">Ecumenical </w:t>
      </w:r>
      <w:r w:rsidRPr="000E7089">
        <w:rPr>
          <w:rFonts w:ascii="Arial" w:hAnsi="Arial" w:cs="Arial"/>
          <w:bCs/>
          <w:color w:val="000000" w:themeColor="text1"/>
          <w:szCs w:val="24"/>
        </w:rPr>
        <w:t>Parish (</w:t>
      </w:r>
      <w:r w:rsidR="000E7089">
        <w:rPr>
          <w:rFonts w:ascii="Arial" w:hAnsi="Arial" w:cs="Arial"/>
          <w:bCs/>
          <w:color w:val="000000" w:themeColor="text1"/>
          <w:szCs w:val="24"/>
        </w:rPr>
        <w:t xml:space="preserve">known as </w:t>
      </w:r>
      <w:r w:rsidRPr="000E7089">
        <w:rPr>
          <w:rFonts w:ascii="Arial" w:hAnsi="Arial" w:cs="Arial"/>
          <w:bCs/>
          <w:color w:val="000000" w:themeColor="text1"/>
          <w:szCs w:val="24"/>
        </w:rPr>
        <w:t xml:space="preserve">Livingston </w:t>
      </w:r>
      <w:r w:rsidR="000E7089">
        <w:rPr>
          <w:rFonts w:ascii="Arial" w:hAnsi="Arial" w:cs="Arial"/>
          <w:bCs/>
          <w:color w:val="000000" w:themeColor="text1"/>
          <w:szCs w:val="24"/>
        </w:rPr>
        <w:t xml:space="preserve">United </w:t>
      </w:r>
      <w:r w:rsidRPr="000E7089">
        <w:rPr>
          <w:rFonts w:ascii="Arial" w:hAnsi="Arial" w:cs="Arial"/>
          <w:bCs/>
          <w:color w:val="000000" w:themeColor="text1"/>
          <w:szCs w:val="24"/>
        </w:rPr>
        <w:t>Parish) approved for the Area of Benefit by Livingston United Parish</w:t>
      </w:r>
      <w:r>
        <w:rPr>
          <w:rFonts w:ascii="Arial" w:hAnsi="Arial" w:cs="Arial"/>
          <w:bCs/>
          <w:color w:val="000000"/>
          <w:szCs w:val="24"/>
        </w:rPr>
        <w:t xml:space="preserve"> Church</w:t>
      </w:r>
      <w:r w:rsidRPr="009240F7">
        <w:rPr>
          <w:rFonts w:ascii="Arial" w:hAnsi="Arial" w:cs="Arial"/>
          <w:bCs/>
          <w:color w:val="000000"/>
          <w:szCs w:val="24"/>
        </w:rPr>
        <w:t xml:space="preserve">; </w:t>
      </w:r>
      <w:r>
        <w:rPr>
          <w:rFonts w:ascii="Arial" w:hAnsi="Arial" w:cs="Arial"/>
          <w:bCs/>
          <w:color w:val="000000"/>
          <w:szCs w:val="24"/>
        </w:rPr>
        <w:t>and</w:t>
      </w:r>
    </w:p>
    <w:p w:rsidR="002B3DB7" w:rsidRPr="009240F7" w:rsidRDefault="002B3DB7" w:rsidP="001149A3">
      <w:pPr>
        <w:numPr>
          <w:ilvl w:val="1"/>
          <w:numId w:val="22"/>
        </w:numPr>
        <w:rPr>
          <w:rFonts w:ascii="Arial" w:hAnsi="Arial" w:cs="Arial"/>
          <w:bCs/>
          <w:color w:val="000000"/>
          <w:szCs w:val="24"/>
        </w:rPr>
      </w:pPr>
      <w:proofErr w:type="gramStart"/>
      <w:r w:rsidRPr="009240F7">
        <w:rPr>
          <w:rFonts w:ascii="Arial" w:hAnsi="Arial" w:cs="Arial"/>
          <w:color w:val="000000"/>
          <w:szCs w:val="24"/>
        </w:rPr>
        <w:t>looks</w:t>
      </w:r>
      <w:proofErr w:type="gramEnd"/>
      <w:r w:rsidRPr="009240F7">
        <w:rPr>
          <w:rFonts w:ascii="Arial" w:hAnsi="Arial" w:cs="Arial"/>
          <w:color w:val="000000"/>
          <w:szCs w:val="24"/>
        </w:rPr>
        <w:t xml:space="preserve"> to the Sponsoring Body for support, encouragement and advice</w:t>
      </w:r>
      <w:r w:rsidRPr="009240F7">
        <w:rPr>
          <w:rFonts w:ascii="Arial" w:hAnsi="Arial" w:cs="Arial"/>
          <w:bCs/>
          <w:color w:val="000000"/>
          <w:szCs w:val="24"/>
        </w:rPr>
        <w:t>.</w:t>
      </w:r>
    </w:p>
    <w:p w:rsidR="002B3DB7" w:rsidRPr="009240F7" w:rsidRDefault="002B3DB7" w:rsidP="002B3DB7">
      <w:pPr>
        <w:rPr>
          <w:rFonts w:ascii="Arial" w:hAnsi="Arial" w:cs="Arial"/>
          <w:b/>
          <w:bCs/>
          <w:color w:val="000000"/>
          <w:szCs w:val="24"/>
        </w:rPr>
      </w:pPr>
    </w:p>
    <w:p w:rsidR="002B3DB7" w:rsidRPr="009240F7" w:rsidRDefault="002B3DB7" w:rsidP="00466881">
      <w:pPr>
        <w:ind w:left="720"/>
        <w:rPr>
          <w:rFonts w:ascii="Arial" w:hAnsi="Arial" w:cs="Arial"/>
          <w:b/>
          <w:bCs/>
          <w:color w:val="000000"/>
          <w:szCs w:val="24"/>
        </w:rPr>
      </w:pPr>
      <w:r w:rsidRPr="009240F7">
        <w:rPr>
          <w:rFonts w:ascii="Arial" w:hAnsi="Arial" w:cs="Arial"/>
          <w:b/>
          <w:bCs/>
          <w:color w:val="000000"/>
          <w:szCs w:val="24"/>
        </w:rPr>
        <w:t xml:space="preserve">The </w:t>
      </w:r>
      <w:r>
        <w:rPr>
          <w:rFonts w:ascii="Arial" w:hAnsi="Arial" w:cs="Arial"/>
          <w:b/>
          <w:bCs/>
          <w:color w:val="000000"/>
          <w:szCs w:val="24"/>
        </w:rPr>
        <w:t>Area of Benefit</w:t>
      </w:r>
    </w:p>
    <w:p w:rsidR="002B3DB7" w:rsidRPr="009240F7" w:rsidRDefault="002B3DB7" w:rsidP="002B3DB7">
      <w:pPr>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 xml:space="preserve">The Area of Benefit is determined by the participating denominations and as the Church of Scotland is involved shall comprise the Parish area as from time to time to be determined by West Lothian Presbytery in conjunction with the other participating denominations. </w:t>
      </w:r>
    </w:p>
    <w:p w:rsidR="002B3DB7" w:rsidRPr="00D3066D" w:rsidRDefault="002B3DB7" w:rsidP="002B3DB7">
      <w:pPr>
        <w:rPr>
          <w:rFonts w:ascii="Arial" w:hAnsi="Arial" w:cs="Arial"/>
          <w:color w:val="000000"/>
          <w:szCs w:val="24"/>
        </w:rPr>
      </w:pPr>
    </w:p>
    <w:p w:rsidR="002B3DB7" w:rsidRPr="009240F7" w:rsidRDefault="002B3DB7" w:rsidP="001149A3">
      <w:pPr>
        <w:ind w:firstLine="720"/>
        <w:rPr>
          <w:rFonts w:ascii="Arial" w:hAnsi="Arial" w:cs="Arial"/>
          <w:b/>
          <w:color w:val="000000"/>
          <w:szCs w:val="24"/>
        </w:rPr>
      </w:pPr>
      <w:r w:rsidRPr="00D3066D">
        <w:rPr>
          <w:rFonts w:ascii="Arial" w:hAnsi="Arial" w:cs="Arial"/>
          <w:b/>
          <w:color w:val="000000"/>
          <w:szCs w:val="24"/>
        </w:rPr>
        <w:t>The Participating Churche</w:t>
      </w:r>
      <w:r w:rsidRPr="009240F7">
        <w:rPr>
          <w:rFonts w:ascii="Arial" w:hAnsi="Arial" w:cs="Arial"/>
          <w:b/>
          <w:color w:val="000000"/>
          <w:szCs w:val="24"/>
        </w:rPr>
        <w:t>s</w:t>
      </w:r>
    </w:p>
    <w:p w:rsidR="002B3DB7" w:rsidRPr="009240F7" w:rsidRDefault="002B3DB7" w:rsidP="002B3DB7">
      <w:pPr>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The Participating Denominations are:</w:t>
      </w:r>
    </w:p>
    <w:p w:rsidR="002B3DB7" w:rsidRPr="009240F7" w:rsidRDefault="002B3DB7" w:rsidP="002B3DB7">
      <w:pPr>
        <w:rPr>
          <w:rFonts w:ascii="Arial" w:hAnsi="Arial" w:cs="Arial"/>
          <w:color w:val="000000"/>
          <w:szCs w:val="24"/>
        </w:rPr>
      </w:pPr>
    </w:p>
    <w:p w:rsidR="002B3DB7" w:rsidRPr="006664DB" w:rsidRDefault="002B3DB7" w:rsidP="001149A3">
      <w:pPr>
        <w:numPr>
          <w:ilvl w:val="1"/>
          <w:numId w:val="22"/>
        </w:numPr>
        <w:rPr>
          <w:rFonts w:ascii="Arial" w:hAnsi="Arial" w:cs="Arial"/>
          <w:szCs w:val="24"/>
        </w:rPr>
      </w:pPr>
      <w:r>
        <w:rPr>
          <w:rFonts w:ascii="Arial" w:hAnsi="Arial" w:cs="Arial"/>
          <w:szCs w:val="24"/>
        </w:rPr>
        <w:t>The Church of Scotland</w:t>
      </w:r>
      <w:r w:rsidRPr="006664DB">
        <w:rPr>
          <w:rFonts w:ascii="Arial" w:hAnsi="Arial" w:cs="Arial"/>
          <w:szCs w:val="24"/>
        </w:rPr>
        <w:t>;</w:t>
      </w:r>
    </w:p>
    <w:p w:rsidR="002B3DB7" w:rsidRDefault="0060638D" w:rsidP="001149A3">
      <w:pPr>
        <w:numPr>
          <w:ilvl w:val="1"/>
          <w:numId w:val="22"/>
        </w:numPr>
        <w:rPr>
          <w:rFonts w:ascii="Arial" w:hAnsi="Arial" w:cs="Arial"/>
          <w:szCs w:val="24"/>
        </w:rPr>
      </w:pPr>
      <w:r>
        <w:rPr>
          <w:rFonts w:ascii="Arial" w:hAnsi="Arial" w:cs="Arial"/>
          <w:szCs w:val="24"/>
        </w:rPr>
        <w:t xml:space="preserve">The </w:t>
      </w:r>
      <w:r w:rsidR="00F2023F">
        <w:rPr>
          <w:rFonts w:ascii="Arial" w:hAnsi="Arial" w:cs="Arial"/>
          <w:szCs w:val="24"/>
        </w:rPr>
        <w:t>Methodist Church</w:t>
      </w:r>
      <w:r>
        <w:rPr>
          <w:rFonts w:ascii="Arial" w:hAnsi="Arial" w:cs="Arial"/>
          <w:szCs w:val="24"/>
        </w:rPr>
        <w:t xml:space="preserve"> in Great Britain</w:t>
      </w:r>
      <w:r w:rsidR="00F2023F">
        <w:rPr>
          <w:rFonts w:ascii="Arial" w:hAnsi="Arial" w:cs="Arial"/>
          <w:szCs w:val="24"/>
        </w:rPr>
        <w:t>;</w:t>
      </w:r>
    </w:p>
    <w:p w:rsidR="002B3DB7" w:rsidRPr="006664DB" w:rsidRDefault="0060638D" w:rsidP="001149A3">
      <w:pPr>
        <w:numPr>
          <w:ilvl w:val="1"/>
          <w:numId w:val="22"/>
        </w:numPr>
        <w:rPr>
          <w:rFonts w:ascii="Arial" w:hAnsi="Arial" w:cs="Arial"/>
          <w:szCs w:val="24"/>
        </w:rPr>
      </w:pPr>
      <w:r>
        <w:rPr>
          <w:rFonts w:ascii="Arial" w:hAnsi="Arial" w:cs="Arial"/>
          <w:szCs w:val="24"/>
        </w:rPr>
        <w:t xml:space="preserve">The </w:t>
      </w:r>
      <w:r w:rsidR="002B3DB7">
        <w:rPr>
          <w:rFonts w:ascii="Arial" w:hAnsi="Arial" w:cs="Arial"/>
          <w:szCs w:val="24"/>
        </w:rPr>
        <w:t>Scottish Episcopal Church</w:t>
      </w:r>
      <w:r w:rsidR="002B3DB7" w:rsidRPr="006664DB">
        <w:rPr>
          <w:rFonts w:ascii="Arial" w:hAnsi="Arial" w:cs="Arial"/>
          <w:szCs w:val="24"/>
        </w:rPr>
        <w:t>; and</w:t>
      </w:r>
    </w:p>
    <w:p w:rsidR="002B3DB7" w:rsidRPr="006664DB" w:rsidRDefault="0060638D" w:rsidP="001149A3">
      <w:pPr>
        <w:numPr>
          <w:ilvl w:val="1"/>
          <w:numId w:val="22"/>
        </w:numPr>
        <w:rPr>
          <w:rFonts w:ascii="Arial" w:hAnsi="Arial" w:cs="Arial"/>
          <w:szCs w:val="24"/>
        </w:rPr>
      </w:pPr>
      <w:r>
        <w:rPr>
          <w:rFonts w:ascii="Arial" w:hAnsi="Arial" w:cs="Arial"/>
          <w:szCs w:val="24"/>
        </w:rPr>
        <w:t xml:space="preserve">The </w:t>
      </w:r>
      <w:r w:rsidR="002B3DB7">
        <w:rPr>
          <w:rFonts w:ascii="Arial" w:hAnsi="Arial" w:cs="Arial"/>
          <w:szCs w:val="24"/>
        </w:rPr>
        <w:t>United Reformed Church</w:t>
      </w:r>
      <w:r w:rsidR="002B3DB7" w:rsidRPr="006664DB">
        <w:rPr>
          <w:rFonts w:ascii="Arial" w:hAnsi="Arial" w:cs="Arial"/>
          <w:szCs w:val="24"/>
        </w:rPr>
        <w:t>.</w:t>
      </w:r>
    </w:p>
    <w:p w:rsidR="002B3DB7" w:rsidRPr="009240F7" w:rsidRDefault="002B3DB7" w:rsidP="002B3DB7">
      <w:pPr>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themeColor="text1"/>
          <w:szCs w:val="24"/>
        </w:rPr>
      </w:pPr>
      <w:r w:rsidRPr="00963E48">
        <w:rPr>
          <w:rFonts w:ascii="Arial" w:hAnsi="Arial" w:cs="Arial"/>
          <w:color w:val="000000" w:themeColor="text1"/>
          <w:szCs w:val="24"/>
        </w:rPr>
        <w:t>The Appropriate Authority for each Participating Denomination is:</w:t>
      </w:r>
    </w:p>
    <w:p w:rsidR="00E700FF" w:rsidRPr="00AF1E14" w:rsidRDefault="00E700FF" w:rsidP="00E700FF">
      <w:pPr>
        <w:rPr>
          <w:rFonts w:ascii="Arial" w:hAnsi="Arial" w:cs="Arial"/>
          <w:color w:val="000000" w:themeColor="text1"/>
          <w:szCs w:val="24"/>
        </w:rPr>
      </w:pPr>
    </w:p>
    <w:p w:rsidR="002B3DB7" w:rsidRPr="008277A2" w:rsidRDefault="002B3DB7" w:rsidP="008277A2">
      <w:pPr>
        <w:pStyle w:val="ListParagraph"/>
        <w:numPr>
          <w:ilvl w:val="1"/>
          <w:numId w:val="23"/>
        </w:numPr>
        <w:rPr>
          <w:rFonts w:ascii="Arial" w:hAnsi="Arial" w:cs="Arial"/>
          <w:color w:val="000000" w:themeColor="text1"/>
        </w:rPr>
      </w:pPr>
      <w:r w:rsidRPr="008277A2">
        <w:rPr>
          <w:rFonts w:ascii="Arial" w:hAnsi="Arial" w:cs="Arial"/>
          <w:color w:val="000000" w:themeColor="text1"/>
        </w:rPr>
        <w:t>the Presbytery of West Lothian</w:t>
      </w:r>
      <w:r w:rsidR="00AF1E14" w:rsidRPr="008277A2">
        <w:rPr>
          <w:rFonts w:ascii="Arial" w:hAnsi="Arial" w:cs="Arial"/>
          <w:color w:val="000000" w:themeColor="text1"/>
        </w:rPr>
        <w:t xml:space="preserve"> and the General Assembly for the Church of Scotland;</w:t>
      </w:r>
    </w:p>
    <w:p w:rsidR="008D5F26" w:rsidRPr="00225DD5" w:rsidRDefault="002B3DB7" w:rsidP="00225DD5">
      <w:pPr>
        <w:pStyle w:val="ListParagraph"/>
        <w:numPr>
          <w:ilvl w:val="1"/>
          <w:numId w:val="23"/>
        </w:numPr>
        <w:rPr>
          <w:rFonts w:ascii="Arial" w:hAnsi="Arial" w:cs="Arial"/>
          <w:color w:val="000000" w:themeColor="text1"/>
        </w:rPr>
      </w:pPr>
      <w:r w:rsidRPr="00225DD5">
        <w:rPr>
          <w:rFonts w:ascii="Arial" w:hAnsi="Arial" w:cs="Arial"/>
          <w:color w:val="000000" w:themeColor="text1"/>
        </w:rPr>
        <w:t>the Edinburgh and Forth Circuit</w:t>
      </w:r>
      <w:r w:rsidR="00542B9A" w:rsidRPr="00225DD5">
        <w:rPr>
          <w:rFonts w:ascii="Arial" w:hAnsi="Arial" w:cs="Arial"/>
          <w:color w:val="000000" w:themeColor="text1"/>
        </w:rPr>
        <w:t>,</w:t>
      </w:r>
      <w:r w:rsidRPr="00225DD5">
        <w:rPr>
          <w:rFonts w:ascii="Arial" w:hAnsi="Arial" w:cs="Arial"/>
          <w:color w:val="000000" w:themeColor="text1"/>
        </w:rPr>
        <w:t xml:space="preserve"> the Scotland District and</w:t>
      </w:r>
      <w:r w:rsidR="00AF1E14" w:rsidRPr="00225DD5">
        <w:rPr>
          <w:rFonts w:ascii="Arial" w:hAnsi="Arial" w:cs="Arial"/>
          <w:color w:val="000000" w:themeColor="text1"/>
        </w:rPr>
        <w:t xml:space="preserve"> Conference for the Methodist Church</w:t>
      </w:r>
      <w:r w:rsidR="00931F71" w:rsidRPr="00225DD5">
        <w:rPr>
          <w:rFonts w:ascii="Arial" w:hAnsi="Arial" w:cs="Arial"/>
          <w:color w:val="000000" w:themeColor="text1"/>
        </w:rPr>
        <w:t>;</w:t>
      </w:r>
      <w:r w:rsidR="008D5F26" w:rsidRPr="00225DD5">
        <w:rPr>
          <w:rFonts w:ascii="Arial" w:hAnsi="Arial" w:cs="Arial"/>
          <w:color w:val="000000" w:themeColor="text1"/>
        </w:rPr>
        <w:t xml:space="preserve"> </w:t>
      </w:r>
    </w:p>
    <w:p w:rsidR="008D5F26" w:rsidRPr="00225DD5" w:rsidRDefault="008D5F26" w:rsidP="00225DD5">
      <w:pPr>
        <w:pStyle w:val="ListParagraph"/>
        <w:numPr>
          <w:ilvl w:val="1"/>
          <w:numId w:val="23"/>
        </w:numPr>
        <w:rPr>
          <w:rFonts w:ascii="Arial" w:hAnsi="Arial" w:cs="Arial"/>
          <w:color w:val="000000" w:themeColor="text1"/>
        </w:rPr>
      </w:pPr>
      <w:r w:rsidRPr="00225DD5">
        <w:rPr>
          <w:rFonts w:ascii="Arial" w:hAnsi="Arial" w:cs="Arial"/>
          <w:color w:val="000000" w:themeColor="text1"/>
        </w:rPr>
        <w:t>the Diocese of Edinburgh and General Synod fo</w:t>
      </w:r>
      <w:r w:rsidR="00D21D8E">
        <w:rPr>
          <w:rFonts w:ascii="Arial" w:hAnsi="Arial" w:cs="Arial"/>
          <w:color w:val="000000" w:themeColor="text1"/>
        </w:rPr>
        <w:t>r the Scottish Episcopal Church;</w:t>
      </w:r>
    </w:p>
    <w:p w:rsidR="008D5F26" w:rsidRPr="00225DD5" w:rsidRDefault="008D5F26" w:rsidP="00225DD5">
      <w:pPr>
        <w:numPr>
          <w:ilvl w:val="1"/>
          <w:numId w:val="23"/>
        </w:numPr>
        <w:rPr>
          <w:rFonts w:ascii="Arial" w:hAnsi="Arial" w:cs="Arial"/>
          <w:color w:val="000000" w:themeColor="text1"/>
        </w:rPr>
      </w:pPr>
      <w:proofErr w:type="gramStart"/>
      <w:r w:rsidRPr="00225DD5">
        <w:rPr>
          <w:rFonts w:ascii="Arial" w:hAnsi="Arial" w:cs="Arial"/>
          <w:color w:val="000000" w:themeColor="text1"/>
        </w:rPr>
        <w:t>the</w:t>
      </w:r>
      <w:proofErr w:type="gramEnd"/>
      <w:r w:rsidRPr="00225DD5">
        <w:rPr>
          <w:rFonts w:ascii="Arial" w:hAnsi="Arial" w:cs="Arial"/>
          <w:color w:val="000000" w:themeColor="text1"/>
        </w:rPr>
        <w:t xml:space="preserve"> Synod of Scotland and the General Assembly</w:t>
      </w:r>
      <w:r w:rsidR="00AD23B5">
        <w:rPr>
          <w:rFonts w:ascii="Arial" w:hAnsi="Arial" w:cs="Arial"/>
          <w:color w:val="000000" w:themeColor="text1"/>
        </w:rPr>
        <w:t xml:space="preserve"> for the United Reformed Church.</w:t>
      </w:r>
    </w:p>
    <w:p w:rsidR="0060638D" w:rsidRDefault="0060638D" w:rsidP="00466881">
      <w:pPr>
        <w:rPr>
          <w:rFonts w:ascii="Arial" w:hAnsi="Arial" w:cs="Arial"/>
          <w:b/>
          <w:bCs/>
          <w:color w:val="000000" w:themeColor="text1"/>
          <w:szCs w:val="24"/>
        </w:rPr>
      </w:pPr>
    </w:p>
    <w:p w:rsidR="002B3DB7" w:rsidRPr="009240F7" w:rsidRDefault="002B3DB7" w:rsidP="00963E48">
      <w:pPr>
        <w:ind w:firstLine="720"/>
        <w:rPr>
          <w:rFonts w:ascii="Arial" w:hAnsi="Arial" w:cs="Arial"/>
          <w:b/>
          <w:bCs/>
          <w:color w:val="000000"/>
          <w:szCs w:val="24"/>
        </w:rPr>
      </w:pPr>
      <w:r w:rsidRPr="00AF1E14">
        <w:rPr>
          <w:rFonts w:ascii="Arial" w:hAnsi="Arial" w:cs="Arial"/>
          <w:b/>
          <w:bCs/>
          <w:color w:val="000000" w:themeColor="text1"/>
          <w:szCs w:val="24"/>
        </w:rPr>
        <w:t>Christian Initiation</w:t>
      </w:r>
      <w:r w:rsidRPr="009240F7">
        <w:rPr>
          <w:rFonts w:ascii="Arial" w:hAnsi="Arial" w:cs="Arial"/>
          <w:b/>
          <w:bCs/>
          <w:color w:val="000000"/>
          <w:szCs w:val="24"/>
        </w:rPr>
        <w:t xml:space="preserve"> and Belonging</w:t>
      </w:r>
    </w:p>
    <w:p w:rsidR="002B3DB7" w:rsidRPr="009240F7" w:rsidRDefault="002B3DB7" w:rsidP="002B3DB7">
      <w:pPr>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themeColor="text1"/>
          <w:szCs w:val="24"/>
        </w:rPr>
      </w:pPr>
      <w:r w:rsidRPr="00963E48">
        <w:rPr>
          <w:rFonts w:ascii="Arial" w:hAnsi="Arial" w:cs="Arial"/>
          <w:color w:val="000000"/>
          <w:szCs w:val="24"/>
        </w:rPr>
        <w:t xml:space="preserve">Baptism shall be administered according to the rite and/or practice of any of the Participating Denominations, or according to a rite approved by </w:t>
      </w:r>
      <w:r w:rsidRPr="00963E48">
        <w:rPr>
          <w:rFonts w:ascii="Arial" w:hAnsi="Arial" w:cs="Arial"/>
          <w:szCs w:val="24"/>
        </w:rPr>
        <w:t>the P</w:t>
      </w:r>
      <w:r w:rsidR="00ED5331" w:rsidRPr="00963E48">
        <w:rPr>
          <w:rFonts w:ascii="Arial" w:hAnsi="Arial" w:cs="Arial"/>
          <w:szCs w:val="24"/>
        </w:rPr>
        <w:t>articipating Denominations</w:t>
      </w:r>
      <w:r w:rsidR="000E7089" w:rsidRPr="00963E48">
        <w:rPr>
          <w:rFonts w:ascii="Arial" w:hAnsi="Arial" w:cs="Arial"/>
          <w:szCs w:val="24"/>
        </w:rPr>
        <w:t xml:space="preserve"> </w:t>
      </w:r>
      <w:r w:rsidRPr="00963E48">
        <w:rPr>
          <w:rFonts w:ascii="Arial" w:hAnsi="Arial" w:cs="Arial"/>
          <w:szCs w:val="24"/>
        </w:rPr>
        <w:t>and shall be set, in normal circumstances</w:t>
      </w:r>
      <w:r w:rsidRPr="00963E48">
        <w:rPr>
          <w:rFonts w:ascii="Arial" w:hAnsi="Arial" w:cs="Arial"/>
          <w:color w:val="000000"/>
          <w:szCs w:val="24"/>
        </w:rPr>
        <w:t xml:space="preserve">, </w:t>
      </w:r>
      <w:r w:rsidRPr="00963E48">
        <w:rPr>
          <w:rFonts w:ascii="Arial" w:hAnsi="Arial" w:cs="Arial"/>
          <w:color w:val="000000"/>
          <w:szCs w:val="24"/>
        </w:rPr>
        <w:lastRenderedPageBreak/>
        <w:t>within an act of congregational worship.  A register of baptisms shall be kept.</w:t>
      </w:r>
    </w:p>
    <w:p w:rsidR="002B3DB7" w:rsidRPr="000E7089" w:rsidRDefault="002B3DB7" w:rsidP="002B3DB7">
      <w:pPr>
        <w:ind w:left="360"/>
        <w:rPr>
          <w:rFonts w:ascii="Arial" w:hAnsi="Arial" w:cs="Arial"/>
          <w:color w:val="000000" w:themeColor="text1"/>
          <w:szCs w:val="24"/>
        </w:rPr>
      </w:pPr>
    </w:p>
    <w:p w:rsidR="0060638D" w:rsidRPr="00963E48" w:rsidRDefault="002B3DB7" w:rsidP="00963E48">
      <w:pPr>
        <w:pStyle w:val="ListParagraph"/>
        <w:numPr>
          <w:ilvl w:val="0"/>
          <w:numId w:val="22"/>
        </w:numPr>
        <w:rPr>
          <w:rFonts w:ascii="Arial" w:hAnsi="Arial" w:cs="Arial"/>
          <w:color w:val="000000" w:themeColor="text1"/>
          <w:szCs w:val="24"/>
        </w:rPr>
      </w:pPr>
      <w:r w:rsidRPr="00963E48">
        <w:rPr>
          <w:rFonts w:ascii="Arial" w:hAnsi="Arial" w:cs="Arial"/>
          <w:color w:val="000000" w:themeColor="text1"/>
          <w:szCs w:val="24"/>
        </w:rPr>
        <w:t>All persons involved as candidates or parents in baptism, whether of believers or infants, should proceed with the full knowledge of the options that are available to them.  Infant Dedication and Thanksgiving for the Gift of a Child shall be among such options, as shall be a service for the Re-Affirmation of Baptismal Faith, as appropriate.</w:t>
      </w:r>
      <w:bookmarkStart w:id="0" w:name="OLE_LINK1"/>
    </w:p>
    <w:p w:rsidR="0060638D" w:rsidRDefault="0060638D" w:rsidP="0060638D">
      <w:pPr>
        <w:pStyle w:val="ListParagraph"/>
        <w:rPr>
          <w:rFonts w:ascii="Arial" w:hAnsi="Arial" w:cs="Arial"/>
          <w:color w:val="000000" w:themeColor="text1"/>
          <w:szCs w:val="24"/>
        </w:rPr>
      </w:pPr>
    </w:p>
    <w:p w:rsidR="002B3DB7" w:rsidRPr="00963E48" w:rsidRDefault="00C44196" w:rsidP="00963E48">
      <w:pPr>
        <w:pStyle w:val="ListParagraph"/>
        <w:numPr>
          <w:ilvl w:val="0"/>
          <w:numId w:val="22"/>
        </w:numPr>
        <w:rPr>
          <w:rFonts w:ascii="Arial" w:hAnsi="Arial" w:cs="Arial"/>
          <w:color w:val="000000" w:themeColor="text1"/>
          <w:szCs w:val="24"/>
        </w:rPr>
      </w:pPr>
      <w:r w:rsidRPr="00963E48">
        <w:rPr>
          <w:rFonts w:ascii="Arial" w:hAnsi="Arial" w:cs="Arial"/>
          <w:color w:val="000000" w:themeColor="text1"/>
          <w:szCs w:val="24"/>
        </w:rPr>
        <w:t>T</w:t>
      </w:r>
      <w:r w:rsidR="002B3DB7" w:rsidRPr="00963E48">
        <w:rPr>
          <w:rFonts w:ascii="Arial" w:hAnsi="Arial" w:cs="Arial"/>
          <w:color w:val="000000" w:themeColor="text1"/>
          <w:szCs w:val="24"/>
        </w:rPr>
        <w:t xml:space="preserve">hose </w:t>
      </w:r>
      <w:r w:rsidR="002B3DB7" w:rsidRPr="00963E48">
        <w:rPr>
          <w:rFonts w:ascii="Arial" w:hAnsi="Arial" w:cs="Arial"/>
          <w:color w:val="000000"/>
          <w:szCs w:val="24"/>
        </w:rPr>
        <w:t>received into membership of the LEP by</w:t>
      </w:r>
      <w:bookmarkEnd w:id="0"/>
      <w:r w:rsidR="002B3DB7" w:rsidRPr="00963E48">
        <w:rPr>
          <w:rFonts w:ascii="Arial" w:hAnsi="Arial" w:cs="Arial"/>
          <w:color w:val="000000"/>
          <w:szCs w:val="24"/>
        </w:rPr>
        <w:t xml:space="preserve"> confirmation according to </w:t>
      </w:r>
      <w:r w:rsidR="00A16827" w:rsidRPr="00963E48">
        <w:rPr>
          <w:rFonts w:ascii="Arial" w:hAnsi="Arial" w:cs="Arial"/>
          <w:color w:val="000000"/>
          <w:szCs w:val="24"/>
        </w:rPr>
        <w:t xml:space="preserve">the </w:t>
      </w:r>
      <w:r w:rsidR="002B3DB7" w:rsidRPr="00963E48">
        <w:rPr>
          <w:rFonts w:ascii="Arial" w:hAnsi="Arial" w:cs="Arial"/>
          <w:color w:val="000000"/>
          <w:szCs w:val="24"/>
        </w:rPr>
        <w:t xml:space="preserve">practices of the Participating Denominations shall become members of all the Participating Denominations, as well as members of the LEP.  </w:t>
      </w:r>
      <w:r w:rsidR="002B3DB7" w:rsidRPr="00963E48">
        <w:rPr>
          <w:rFonts w:ascii="Arial" w:hAnsi="Arial" w:cs="Arial"/>
          <w:color w:val="000000" w:themeColor="text1"/>
          <w:szCs w:val="24"/>
        </w:rPr>
        <w:t xml:space="preserve">Admission to Membership will take account of the practice of each Participating Denomination, including, for example, admission by </w:t>
      </w:r>
      <w:r w:rsidR="00262DB2" w:rsidRPr="00963E48">
        <w:rPr>
          <w:rFonts w:ascii="Arial" w:hAnsi="Arial" w:cs="Arial"/>
          <w:color w:val="000000" w:themeColor="text1"/>
          <w:szCs w:val="24"/>
        </w:rPr>
        <w:t>resolution of the Parish Council</w:t>
      </w:r>
      <w:r w:rsidR="002B3DB7" w:rsidRPr="00963E48">
        <w:rPr>
          <w:rFonts w:ascii="Arial" w:hAnsi="Arial" w:cs="Arial"/>
          <w:color w:val="000000" w:themeColor="text1"/>
          <w:szCs w:val="24"/>
        </w:rPr>
        <w:t>.</w:t>
      </w:r>
    </w:p>
    <w:p w:rsidR="00AD7F6C" w:rsidRPr="0003388E" w:rsidRDefault="00AD7F6C" w:rsidP="0003388E">
      <w:pPr>
        <w:pStyle w:val="ListParagraph"/>
        <w:rPr>
          <w:rFonts w:ascii="Arial" w:hAnsi="Arial" w:cs="Arial"/>
          <w:color w:val="000000" w:themeColor="text1"/>
          <w:szCs w:val="24"/>
        </w:rPr>
      </w:pPr>
    </w:p>
    <w:p w:rsidR="0037401D" w:rsidRPr="00963E48" w:rsidRDefault="00AD7F6C" w:rsidP="00963E48">
      <w:pPr>
        <w:pStyle w:val="ListParagraph"/>
        <w:numPr>
          <w:ilvl w:val="0"/>
          <w:numId w:val="22"/>
        </w:numPr>
        <w:rPr>
          <w:rFonts w:ascii="Arial" w:hAnsi="Arial" w:cs="Arial"/>
          <w:color w:val="000000" w:themeColor="text1"/>
          <w:szCs w:val="24"/>
        </w:rPr>
      </w:pPr>
      <w:r w:rsidRPr="00963E48">
        <w:rPr>
          <w:rFonts w:ascii="Arial" w:hAnsi="Arial" w:cs="Arial"/>
          <w:color w:val="000000" w:themeColor="text1"/>
          <w:szCs w:val="24"/>
        </w:rPr>
        <w:t>Those received into membership of the LEP by transfer and extension of membership in consequence become members of all the Participating Denominations which have received them, as well as member</w:t>
      </w:r>
      <w:r w:rsidR="00A37CDB" w:rsidRPr="00963E48">
        <w:rPr>
          <w:rFonts w:ascii="Arial" w:hAnsi="Arial" w:cs="Arial"/>
          <w:color w:val="000000" w:themeColor="text1"/>
          <w:szCs w:val="24"/>
        </w:rPr>
        <w:t>s</w:t>
      </w:r>
      <w:r w:rsidRPr="00963E48">
        <w:rPr>
          <w:rFonts w:ascii="Arial" w:hAnsi="Arial" w:cs="Arial"/>
          <w:color w:val="000000" w:themeColor="text1"/>
          <w:szCs w:val="24"/>
        </w:rPr>
        <w:t xml:space="preserve"> of the LEP</w:t>
      </w:r>
      <w:r w:rsidR="001D0438" w:rsidRPr="00963E48">
        <w:rPr>
          <w:rFonts w:ascii="Arial" w:hAnsi="Arial" w:cs="Arial"/>
          <w:color w:val="000000" w:themeColor="text1"/>
          <w:szCs w:val="24"/>
        </w:rPr>
        <w:t xml:space="preserve">.  </w:t>
      </w:r>
    </w:p>
    <w:p w:rsidR="0037401D" w:rsidRPr="0037401D" w:rsidRDefault="0037401D" w:rsidP="0037401D">
      <w:pPr>
        <w:pStyle w:val="ListParagraph"/>
        <w:rPr>
          <w:rFonts w:ascii="Arial" w:hAnsi="Arial" w:cs="Arial"/>
          <w:color w:val="000000" w:themeColor="text1"/>
          <w:szCs w:val="24"/>
        </w:rPr>
      </w:pPr>
    </w:p>
    <w:p w:rsidR="00AD7F6C" w:rsidRPr="00963E48" w:rsidRDefault="001D0438" w:rsidP="00963E48">
      <w:pPr>
        <w:pStyle w:val="ListParagraph"/>
        <w:numPr>
          <w:ilvl w:val="0"/>
          <w:numId w:val="22"/>
        </w:numPr>
        <w:rPr>
          <w:rFonts w:ascii="Arial" w:hAnsi="Arial" w:cs="Arial"/>
          <w:color w:val="000000" w:themeColor="text1"/>
          <w:szCs w:val="24"/>
        </w:rPr>
      </w:pPr>
      <w:r w:rsidRPr="00963E48">
        <w:rPr>
          <w:rFonts w:ascii="Arial" w:hAnsi="Arial" w:cs="Arial"/>
          <w:color w:val="000000" w:themeColor="text1"/>
          <w:szCs w:val="24"/>
        </w:rPr>
        <w:t xml:space="preserve">Membership discipline should be agreed in the light of the procedures of the Participating Denominations. </w:t>
      </w:r>
    </w:p>
    <w:p w:rsidR="002B3DB7" w:rsidRDefault="002B3DB7" w:rsidP="002B3DB7">
      <w:pPr>
        <w:rPr>
          <w:rFonts w:ascii="Arial" w:hAnsi="Arial" w:cs="Arial"/>
          <w:b/>
          <w:bCs/>
          <w:color w:val="000000"/>
          <w:szCs w:val="24"/>
        </w:rPr>
      </w:pPr>
    </w:p>
    <w:p w:rsidR="002B3DB7" w:rsidRPr="009240F7" w:rsidRDefault="002B3DB7" w:rsidP="00963E48">
      <w:pPr>
        <w:ind w:firstLine="720"/>
        <w:rPr>
          <w:rFonts w:ascii="Arial" w:hAnsi="Arial" w:cs="Arial"/>
          <w:b/>
          <w:bCs/>
          <w:color w:val="000000"/>
          <w:szCs w:val="24"/>
        </w:rPr>
      </w:pPr>
      <w:r w:rsidRPr="009240F7">
        <w:rPr>
          <w:rFonts w:ascii="Arial" w:hAnsi="Arial" w:cs="Arial"/>
          <w:b/>
          <w:bCs/>
          <w:color w:val="000000"/>
          <w:szCs w:val="24"/>
        </w:rPr>
        <w:t>Worship</w:t>
      </w:r>
    </w:p>
    <w:p w:rsidR="002B3DB7" w:rsidRPr="009240F7" w:rsidRDefault="002B3DB7" w:rsidP="002B3DB7">
      <w:pPr>
        <w:rPr>
          <w:rFonts w:ascii="Arial" w:hAnsi="Arial" w:cs="Arial"/>
          <w:color w:val="000000"/>
          <w:szCs w:val="24"/>
        </w:rPr>
      </w:pPr>
    </w:p>
    <w:p w:rsidR="002B3DB7" w:rsidRPr="004834DA" w:rsidRDefault="002B3DB7" w:rsidP="00963E48">
      <w:pPr>
        <w:pStyle w:val="ListParagraph"/>
        <w:numPr>
          <w:ilvl w:val="0"/>
          <w:numId w:val="22"/>
        </w:numPr>
        <w:rPr>
          <w:rFonts w:ascii="Arial" w:hAnsi="Arial" w:cs="Arial"/>
          <w:color w:val="000000"/>
          <w:szCs w:val="24"/>
        </w:rPr>
      </w:pPr>
      <w:r w:rsidRPr="004834DA">
        <w:rPr>
          <w:rFonts w:ascii="Arial" w:hAnsi="Arial" w:cs="Arial"/>
          <w:color w:val="000000"/>
          <w:szCs w:val="24"/>
        </w:rPr>
        <w:t>The LEP shall respect the faith and practice of each of the Participating Denominations.  Worship shall safeguard and present the doctrines, practices, traditions and developing traditions of each of the Participating Denominations and be conducted in accordance with denominational practices.  A balanced and varied pattern of worship shall be aimed for in order to maximise the riches of each tradition and to enable the congregation to explore and express its ecumenical life and aspiration, while at the same time ensuring that worship is accessible and sustaining for all its members.  Ordained priests, ministers or other duly authorised persons shall preside at the Sacrament of Communion as permitted by the rules of the relevant Participating Denomination.</w:t>
      </w:r>
    </w:p>
    <w:p w:rsidR="002B3DB7" w:rsidRPr="009240F7" w:rsidRDefault="002B3DB7" w:rsidP="002B3DB7">
      <w:pPr>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All those recognised as communicants by the Participating</w:t>
      </w:r>
      <w:r w:rsidR="0060638D" w:rsidRPr="00963E48">
        <w:rPr>
          <w:rFonts w:ascii="Arial" w:hAnsi="Arial" w:cs="Arial"/>
          <w:color w:val="000000"/>
          <w:szCs w:val="24"/>
        </w:rPr>
        <w:t xml:space="preserve"> Denominations may receive the S</w:t>
      </w:r>
      <w:r w:rsidRPr="00963E48">
        <w:rPr>
          <w:rFonts w:ascii="Arial" w:hAnsi="Arial" w:cs="Arial"/>
          <w:color w:val="000000"/>
          <w:szCs w:val="24"/>
        </w:rPr>
        <w:t>acrament</w:t>
      </w:r>
      <w:r w:rsidR="0060638D" w:rsidRPr="00963E48">
        <w:rPr>
          <w:rFonts w:ascii="Arial" w:hAnsi="Arial" w:cs="Arial"/>
          <w:color w:val="000000"/>
          <w:szCs w:val="24"/>
        </w:rPr>
        <w:t xml:space="preserve"> of Holy Communion</w:t>
      </w:r>
      <w:r w:rsidRPr="00963E48">
        <w:rPr>
          <w:rFonts w:ascii="Arial" w:hAnsi="Arial" w:cs="Arial"/>
          <w:color w:val="000000"/>
          <w:szCs w:val="24"/>
        </w:rPr>
        <w:t>.</w:t>
      </w:r>
    </w:p>
    <w:p w:rsidR="002B3DB7" w:rsidRDefault="002B3DB7" w:rsidP="002B3DB7">
      <w:pPr>
        <w:ind w:left="360"/>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 xml:space="preserve">In arranging services, encouragement shall be given to the participation of the whole congregation, especially Lay/Local Preachers, Readers, and others authorised </w:t>
      </w:r>
      <w:r w:rsidR="00A37CDB" w:rsidRPr="00963E48">
        <w:rPr>
          <w:rFonts w:ascii="Arial" w:hAnsi="Arial" w:cs="Arial"/>
          <w:color w:val="000000"/>
          <w:szCs w:val="24"/>
        </w:rPr>
        <w:t xml:space="preserve">by the participating denominations </w:t>
      </w:r>
      <w:r w:rsidRPr="00963E48">
        <w:rPr>
          <w:rFonts w:ascii="Arial" w:hAnsi="Arial" w:cs="Arial"/>
          <w:color w:val="000000"/>
          <w:szCs w:val="24"/>
        </w:rPr>
        <w:t>as leaders of worship or as preachers.</w:t>
      </w:r>
    </w:p>
    <w:p w:rsidR="00C0555C" w:rsidRPr="004834DA" w:rsidRDefault="00C0555C" w:rsidP="000F63C8">
      <w:pPr>
        <w:ind w:left="397" w:hanging="397"/>
        <w:rPr>
          <w:rFonts w:ascii="Arial" w:hAnsi="Arial" w:cs="Arial"/>
          <w:color w:val="000000"/>
          <w:szCs w:val="24"/>
        </w:rPr>
      </w:pPr>
    </w:p>
    <w:p w:rsidR="002B3DB7" w:rsidRDefault="002B3DB7" w:rsidP="00963E48">
      <w:pPr>
        <w:ind w:left="66" w:firstLine="720"/>
        <w:rPr>
          <w:rFonts w:ascii="Arial" w:hAnsi="Arial" w:cs="Arial"/>
          <w:b/>
          <w:bCs/>
          <w:color w:val="000000"/>
          <w:szCs w:val="24"/>
        </w:rPr>
      </w:pPr>
      <w:r w:rsidRPr="009240F7">
        <w:rPr>
          <w:rFonts w:ascii="Arial" w:hAnsi="Arial" w:cs="Arial"/>
          <w:b/>
          <w:bCs/>
          <w:color w:val="000000"/>
          <w:szCs w:val="24"/>
        </w:rPr>
        <w:lastRenderedPageBreak/>
        <w:t>Ministry</w:t>
      </w:r>
    </w:p>
    <w:p w:rsidR="002B3DB7" w:rsidRPr="009240F7" w:rsidRDefault="002B3DB7" w:rsidP="002B3DB7">
      <w:pPr>
        <w:rPr>
          <w:rFonts w:ascii="Arial" w:hAnsi="Arial" w:cs="Arial"/>
          <w:b/>
          <w:bCs/>
          <w:color w:val="000000"/>
          <w:szCs w:val="24"/>
        </w:rPr>
      </w:pPr>
    </w:p>
    <w:p w:rsidR="002B3DB7" w:rsidRPr="000E7089" w:rsidRDefault="002B3DB7" w:rsidP="00963E48">
      <w:pPr>
        <w:pStyle w:val="ListParagraph"/>
        <w:numPr>
          <w:ilvl w:val="0"/>
          <w:numId w:val="22"/>
        </w:numPr>
        <w:rPr>
          <w:rFonts w:ascii="Arial" w:hAnsi="Arial" w:cs="Arial"/>
          <w:color w:val="000000" w:themeColor="text1"/>
          <w:szCs w:val="24"/>
        </w:rPr>
      </w:pPr>
      <w:r w:rsidRPr="004834DA">
        <w:rPr>
          <w:rFonts w:ascii="Arial" w:hAnsi="Arial" w:cs="Arial"/>
          <w:color w:val="000000"/>
          <w:szCs w:val="24"/>
        </w:rPr>
        <w:t>Authorised ministry within the LEP shall be provided by ministers</w:t>
      </w:r>
      <w:r w:rsidR="00ED5331">
        <w:rPr>
          <w:rFonts w:ascii="Arial" w:hAnsi="Arial" w:cs="Arial"/>
          <w:color w:val="000000"/>
          <w:szCs w:val="24"/>
        </w:rPr>
        <w:t>, whether clergy or lay,</w:t>
      </w:r>
      <w:r w:rsidRPr="004834DA">
        <w:rPr>
          <w:rFonts w:ascii="Arial" w:hAnsi="Arial" w:cs="Arial"/>
          <w:color w:val="000000"/>
          <w:szCs w:val="24"/>
        </w:rPr>
        <w:t xml:space="preserve"> duly appointed by the Participating Denominat</w:t>
      </w:r>
      <w:r w:rsidRPr="000E7089">
        <w:rPr>
          <w:rFonts w:ascii="Arial" w:hAnsi="Arial" w:cs="Arial"/>
          <w:color w:val="000000" w:themeColor="text1"/>
          <w:szCs w:val="24"/>
        </w:rPr>
        <w:t>ions.  The procedures of the relevant Participating Denominations shall be followed in the appointment/call of ministers.  Recognising, however, the importance of continuity, the LEP expects that those responsible for the appointment/call of ministers shall select persons who will respect and develop the ecumenical character of the LEP.  To that end, when it is expected that a minister or member of the ministry team serving the LEP may leave, or before any major changes in the responsibility of a minister presently in post are considered, or if additions to the ministry team are being contemplated, the agreed procedure of the Sponsoring Body shall be followed</w:t>
      </w:r>
      <w:r w:rsidR="00AD23B5">
        <w:rPr>
          <w:rFonts w:ascii="Arial" w:hAnsi="Arial" w:cs="Arial"/>
          <w:color w:val="000000" w:themeColor="text1"/>
          <w:szCs w:val="24"/>
        </w:rPr>
        <w:t>.</w:t>
      </w:r>
    </w:p>
    <w:p w:rsidR="00963E48" w:rsidRDefault="00963E48" w:rsidP="00963E48">
      <w:pPr>
        <w:pStyle w:val="ListParagraph"/>
        <w:ind w:left="0"/>
        <w:rPr>
          <w:rFonts w:ascii="Arial" w:hAnsi="Arial" w:cs="Arial"/>
          <w:color w:val="000000"/>
          <w:szCs w:val="24"/>
        </w:rPr>
      </w:pPr>
    </w:p>
    <w:p w:rsidR="002B3DB7" w:rsidRPr="004834DA" w:rsidRDefault="002B3DB7" w:rsidP="00963E48">
      <w:pPr>
        <w:pStyle w:val="ListParagraph"/>
        <w:numPr>
          <w:ilvl w:val="0"/>
          <w:numId w:val="22"/>
        </w:numPr>
        <w:rPr>
          <w:rFonts w:ascii="Arial" w:hAnsi="Arial" w:cs="Arial"/>
          <w:color w:val="000000"/>
          <w:szCs w:val="24"/>
        </w:rPr>
      </w:pPr>
      <w:r w:rsidRPr="000E7089">
        <w:rPr>
          <w:rFonts w:ascii="Arial" w:hAnsi="Arial" w:cs="Arial"/>
          <w:color w:val="000000" w:themeColor="text1"/>
          <w:szCs w:val="24"/>
        </w:rPr>
        <w:t>The Ministry Team shall comprise at least two ordained Ministers, at least one of whom will be a Church of Scotland Minister.  Other Ministers in the Ministry Team may come from the Methodist Church, the Scottish Episcopal Church and the United Reformed Church.  Where a Youth Worker or other paid lay post is employed within the LEP, he/she will also be a member of the Ministry Team.  Where the appointment of a Minister to the Ministry Team is jointly funded, for example by the Methodist Church in Scotland, the Scottish Episcopal Church and the United Reformed Church, there shall normally be a practice of operating Denominational rotation.</w:t>
      </w:r>
      <w:r w:rsidR="000E7089">
        <w:rPr>
          <w:rFonts w:ascii="Arial" w:hAnsi="Arial" w:cs="Arial"/>
          <w:color w:val="000000" w:themeColor="text1"/>
          <w:szCs w:val="24"/>
        </w:rPr>
        <w:t xml:space="preserve">  </w:t>
      </w:r>
      <w:r w:rsidR="00AD7F6C">
        <w:rPr>
          <w:rFonts w:ascii="Arial" w:hAnsi="Arial" w:cs="Arial"/>
          <w:color w:val="000000" w:themeColor="text1"/>
          <w:szCs w:val="24"/>
        </w:rPr>
        <w:t>The size and composition of the Ministry Team will be</w:t>
      </w:r>
      <w:r w:rsidR="000E7089">
        <w:rPr>
          <w:rFonts w:ascii="Arial" w:hAnsi="Arial" w:cs="Arial"/>
          <w:color w:val="000000" w:themeColor="text1"/>
          <w:szCs w:val="24"/>
        </w:rPr>
        <w:t xml:space="preserve"> subject to regular review following the </w:t>
      </w:r>
      <w:r w:rsidR="0060638D">
        <w:rPr>
          <w:rFonts w:ascii="Arial" w:hAnsi="Arial" w:cs="Arial"/>
          <w:color w:val="000000" w:themeColor="text1"/>
          <w:szCs w:val="24"/>
        </w:rPr>
        <w:t xml:space="preserve">planning </w:t>
      </w:r>
      <w:r w:rsidR="000E7089">
        <w:rPr>
          <w:rFonts w:ascii="Arial" w:hAnsi="Arial" w:cs="Arial"/>
          <w:color w:val="000000" w:themeColor="text1"/>
          <w:szCs w:val="24"/>
        </w:rPr>
        <w:t>process in each denomination.</w:t>
      </w:r>
    </w:p>
    <w:p w:rsidR="002B3DB7" w:rsidRPr="00182FE0" w:rsidRDefault="002B3DB7" w:rsidP="000F63C8">
      <w:pPr>
        <w:ind w:left="340" w:hanging="340"/>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Newly appoin</w:t>
      </w:r>
      <w:r w:rsidR="0060638D" w:rsidRPr="00963E48">
        <w:rPr>
          <w:rFonts w:ascii="Arial" w:hAnsi="Arial" w:cs="Arial"/>
          <w:color w:val="000000"/>
          <w:szCs w:val="24"/>
        </w:rPr>
        <w:t>ted ministers shall be inducted</w:t>
      </w:r>
      <w:r w:rsidRPr="00963E48">
        <w:rPr>
          <w:rFonts w:ascii="Arial" w:hAnsi="Arial" w:cs="Arial"/>
          <w:color w:val="000000"/>
          <w:szCs w:val="24"/>
        </w:rPr>
        <w:t>/welcomed at a service at which they, other members of the Ministry Team, the LEP and representatives of the Sponsoring Body reaffirm the Ecumenical Vision Statement.</w:t>
      </w:r>
    </w:p>
    <w:p w:rsidR="002B3DB7" w:rsidRPr="005474E4" w:rsidRDefault="002B3DB7" w:rsidP="000F63C8">
      <w:pPr>
        <w:ind w:left="340" w:hanging="340"/>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 xml:space="preserve">All ministers serving the LEP </w:t>
      </w:r>
      <w:r w:rsidR="0037401D" w:rsidRPr="00963E48">
        <w:rPr>
          <w:rFonts w:ascii="Arial" w:hAnsi="Arial" w:cs="Arial"/>
          <w:color w:val="000000"/>
          <w:szCs w:val="24"/>
        </w:rPr>
        <w:t xml:space="preserve">shall </w:t>
      </w:r>
      <w:r w:rsidRPr="00963E48">
        <w:rPr>
          <w:rFonts w:ascii="Arial" w:hAnsi="Arial" w:cs="Arial"/>
          <w:color w:val="000000"/>
          <w:szCs w:val="24"/>
        </w:rPr>
        <w:t>be offered appropriate status as is permissible within all the Participating Denominations.</w:t>
      </w:r>
    </w:p>
    <w:p w:rsidR="002B3DB7" w:rsidRPr="009240F7" w:rsidRDefault="002B3DB7" w:rsidP="000F63C8">
      <w:pPr>
        <w:ind w:left="340" w:hanging="340"/>
        <w:rPr>
          <w:rFonts w:ascii="Arial" w:hAnsi="Arial" w:cs="Arial"/>
          <w:color w:val="000000"/>
          <w:szCs w:val="24"/>
        </w:rPr>
      </w:pPr>
    </w:p>
    <w:p w:rsidR="002B3DB7" w:rsidRPr="00963E48" w:rsidRDefault="002B3DB7" w:rsidP="00963E48">
      <w:pPr>
        <w:pStyle w:val="ListParagraph"/>
        <w:numPr>
          <w:ilvl w:val="0"/>
          <w:numId w:val="22"/>
        </w:numPr>
        <w:rPr>
          <w:rFonts w:ascii="Arial" w:hAnsi="Arial" w:cs="Arial"/>
          <w:color w:val="000000"/>
          <w:szCs w:val="24"/>
        </w:rPr>
      </w:pPr>
      <w:r w:rsidRPr="00963E48">
        <w:rPr>
          <w:rFonts w:ascii="Arial" w:hAnsi="Arial" w:cs="Arial"/>
          <w:color w:val="000000"/>
          <w:szCs w:val="24"/>
        </w:rPr>
        <w:t xml:space="preserve">Remuneration of Ministers shall be in accordance with the practices of </w:t>
      </w:r>
      <w:r w:rsidR="00461B23" w:rsidRPr="00963E48">
        <w:rPr>
          <w:rFonts w:ascii="Arial" w:hAnsi="Arial" w:cs="Arial"/>
          <w:color w:val="000000"/>
          <w:szCs w:val="24"/>
        </w:rPr>
        <w:t>his or</w:t>
      </w:r>
      <w:r w:rsidR="0071767B" w:rsidRPr="00963E48">
        <w:rPr>
          <w:rFonts w:ascii="Arial" w:hAnsi="Arial" w:cs="Arial"/>
          <w:color w:val="000000"/>
          <w:szCs w:val="24"/>
        </w:rPr>
        <w:t xml:space="preserve"> </w:t>
      </w:r>
      <w:r w:rsidRPr="00963E48">
        <w:rPr>
          <w:rFonts w:ascii="Arial" w:hAnsi="Arial" w:cs="Arial"/>
          <w:color w:val="000000"/>
          <w:szCs w:val="24"/>
        </w:rPr>
        <w:t>her appointing Participating Denomination.</w:t>
      </w:r>
      <w:r w:rsidR="0037401D" w:rsidRPr="00963E48">
        <w:rPr>
          <w:rFonts w:ascii="Arial" w:hAnsi="Arial" w:cs="Arial"/>
          <w:color w:val="000000"/>
          <w:szCs w:val="24"/>
        </w:rPr>
        <w:t xml:space="preserve">  Discipline of Ministers shall be </w:t>
      </w:r>
      <w:r w:rsidR="00D4580B" w:rsidRPr="00963E48">
        <w:rPr>
          <w:rFonts w:ascii="Arial" w:hAnsi="Arial" w:cs="Arial"/>
          <w:color w:val="000000"/>
          <w:szCs w:val="24"/>
        </w:rPr>
        <w:t xml:space="preserve">according to the procedures of </w:t>
      </w:r>
      <w:r w:rsidR="0037401D" w:rsidRPr="00963E48">
        <w:rPr>
          <w:rFonts w:ascii="Arial" w:hAnsi="Arial" w:cs="Arial"/>
          <w:color w:val="000000"/>
          <w:szCs w:val="24"/>
        </w:rPr>
        <w:t xml:space="preserve">his or her appointing Participating Denomination. </w:t>
      </w:r>
    </w:p>
    <w:p w:rsidR="00461B23" w:rsidRDefault="00461B23" w:rsidP="00C146D7">
      <w:pPr>
        <w:rPr>
          <w:rFonts w:ascii="Arial" w:hAnsi="Arial" w:cs="Arial"/>
          <w:color w:val="000000"/>
          <w:szCs w:val="24"/>
        </w:rPr>
      </w:pPr>
    </w:p>
    <w:p w:rsidR="00F2023F" w:rsidRDefault="00F2023F" w:rsidP="00963E48">
      <w:pPr>
        <w:ind w:left="66" w:firstLine="720"/>
        <w:rPr>
          <w:rFonts w:ascii="Arial" w:hAnsi="Arial" w:cs="Arial"/>
          <w:b/>
          <w:color w:val="000000" w:themeColor="text1"/>
        </w:rPr>
      </w:pPr>
      <w:r w:rsidRPr="00F2023F">
        <w:rPr>
          <w:rFonts w:ascii="Arial" w:hAnsi="Arial" w:cs="Arial"/>
          <w:b/>
          <w:color w:val="000000" w:themeColor="text1"/>
        </w:rPr>
        <w:t>Appointment of Elders</w:t>
      </w:r>
    </w:p>
    <w:p w:rsidR="00963E48" w:rsidRDefault="00963E48" w:rsidP="00963E48">
      <w:pPr>
        <w:rPr>
          <w:rFonts w:ascii="Arial" w:hAnsi="Arial" w:cs="Arial"/>
          <w:color w:val="000000" w:themeColor="text1"/>
        </w:rPr>
      </w:pPr>
    </w:p>
    <w:p w:rsidR="002B3DB7" w:rsidRPr="00963E48" w:rsidRDefault="00D4580B" w:rsidP="00963E48">
      <w:pPr>
        <w:pStyle w:val="ListParagraph"/>
        <w:numPr>
          <w:ilvl w:val="0"/>
          <w:numId w:val="22"/>
        </w:numPr>
        <w:rPr>
          <w:rFonts w:ascii="Arial" w:hAnsi="Arial" w:cs="Arial"/>
          <w:color w:val="000000"/>
          <w:szCs w:val="24"/>
        </w:rPr>
      </w:pPr>
      <w:r w:rsidRPr="00963E48">
        <w:rPr>
          <w:rFonts w:ascii="Arial" w:hAnsi="Arial" w:cs="Arial"/>
          <w:color w:val="000000" w:themeColor="text1"/>
        </w:rPr>
        <w:t>The congregation sha</w:t>
      </w:r>
      <w:r w:rsidR="009A1CAD" w:rsidRPr="00963E48">
        <w:rPr>
          <w:rFonts w:ascii="Arial" w:hAnsi="Arial" w:cs="Arial"/>
          <w:color w:val="000000" w:themeColor="text1"/>
        </w:rPr>
        <w:t xml:space="preserve">ll identify people for leadership and, where appropriate, </w:t>
      </w:r>
      <w:r w:rsidR="0060638D" w:rsidRPr="00963E48">
        <w:rPr>
          <w:rFonts w:ascii="Arial" w:hAnsi="Arial" w:cs="Arial"/>
          <w:color w:val="000000" w:themeColor="text1"/>
        </w:rPr>
        <w:t xml:space="preserve">ordain them as Elders.  </w:t>
      </w:r>
      <w:r w:rsidR="009A1CAD" w:rsidRPr="00963E48">
        <w:rPr>
          <w:rFonts w:ascii="Arial" w:hAnsi="Arial" w:cs="Arial"/>
          <w:color w:val="000000" w:themeColor="text1"/>
        </w:rPr>
        <w:t xml:space="preserve">This will </w:t>
      </w:r>
      <w:r w:rsidR="00C72CDC" w:rsidRPr="00963E48">
        <w:rPr>
          <w:rFonts w:ascii="Arial" w:hAnsi="Arial" w:cs="Arial"/>
          <w:color w:val="000000" w:themeColor="text1"/>
        </w:rPr>
        <w:t xml:space="preserve">ensure that the balance of </w:t>
      </w:r>
      <w:r w:rsidR="00C72CDC" w:rsidRPr="00AD23B5">
        <w:rPr>
          <w:rFonts w:ascii="Arial" w:hAnsi="Arial" w:cs="Arial"/>
          <w:color w:val="000000" w:themeColor="text1"/>
        </w:rPr>
        <w:lastRenderedPageBreak/>
        <w:t>the trustee body can be maint</w:t>
      </w:r>
      <w:r w:rsidR="007125FE" w:rsidRPr="00AD23B5">
        <w:rPr>
          <w:rFonts w:ascii="Arial" w:hAnsi="Arial" w:cs="Arial"/>
          <w:color w:val="000000" w:themeColor="text1"/>
        </w:rPr>
        <w:t>ained and refreshed (as per section 21 of</w:t>
      </w:r>
      <w:r w:rsidR="007125FE" w:rsidRPr="00963E48">
        <w:rPr>
          <w:rFonts w:ascii="Arial" w:hAnsi="Arial" w:cs="Arial"/>
          <w:color w:val="000000" w:themeColor="text1"/>
        </w:rPr>
        <w:t xml:space="preserve"> the Constitution</w:t>
      </w:r>
      <w:r w:rsidR="00C72CDC" w:rsidRPr="00963E48">
        <w:rPr>
          <w:rFonts w:ascii="Arial" w:hAnsi="Arial" w:cs="Arial"/>
          <w:color w:val="000000" w:themeColor="text1"/>
        </w:rPr>
        <w:t>)</w:t>
      </w:r>
      <w:r w:rsidR="007125FE" w:rsidRPr="00963E48">
        <w:rPr>
          <w:rFonts w:ascii="Arial" w:hAnsi="Arial" w:cs="Arial"/>
          <w:color w:val="000000" w:themeColor="text1"/>
        </w:rPr>
        <w:t>.</w:t>
      </w:r>
      <w:r w:rsidR="00C72CDC" w:rsidRPr="00963E48">
        <w:rPr>
          <w:rFonts w:ascii="Arial" w:hAnsi="Arial" w:cs="Arial"/>
          <w:color w:val="000000" w:themeColor="text1"/>
        </w:rPr>
        <w:t xml:space="preserve">   </w:t>
      </w:r>
    </w:p>
    <w:p w:rsidR="00652F14" w:rsidRPr="009A1CAD" w:rsidRDefault="00652F14" w:rsidP="00F2023F">
      <w:pPr>
        <w:rPr>
          <w:rFonts w:ascii="Arial" w:hAnsi="Arial" w:cs="Arial"/>
          <w:color w:val="000000"/>
          <w:szCs w:val="24"/>
        </w:rPr>
      </w:pPr>
    </w:p>
    <w:p w:rsidR="00C44196" w:rsidRDefault="002B3DB7" w:rsidP="00580FB5">
      <w:pPr>
        <w:ind w:left="340" w:firstLine="380"/>
        <w:rPr>
          <w:rFonts w:ascii="Arial" w:hAnsi="Arial" w:cs="Arial"/>
          <w:b/>
          <w:color w:val="000000" w:themeColor="text1"/>
        </w:rPr>
      </w:pPr>
      <w:r w:rsidRPr="00580FB5">
        <w:rPr>
          <w:rFonts w:ascii="Arial" w:hAnsi="Arial" w:cs="Arial"/>
          <w:b/>
          <w:color w:val="000000" w:themeColor="text1"/>
        </w:rPr>
        <w:t>Trustees</w:t>
      </w:r>
    </w:p>
    <w:p w:rsidR="00963E48" w:rsidRDefault="00963E48" w:rsidP="00580FB5">
      <w:pPr>
        <w:rPr>
          <w:rFonts w:ascii="Arial" w:hAnsi="Arial" w:cs="Arial"/>
          <w:b/>
          <w:color w:val="000000" w:themeColor="text1"/>
        </w:rPr>
      </w:pPr>
    </w:p>
    <w:p w:rsidR="004F79AF" w:rsidRDefault="001C2754" w:rsidP="004F79AF">
      <w:pPr>
        <w:ind w:left="340"/>
        <w:rPr>
          <w:rFonts w:ascii="Arial" w:hAnsi="Arial" w:cs="Arial"/>
          <w:lang w:eastAsia="en-GB"/>
        </w:rPr>
      </w:pPr>
      <w:r>
        <w:rPr>
          <w:rFonts w:ascii="Arial" w:hAnsi="Arial" w:cs="Arial"/>
          <w:lang w:eastAsia="en-GB"/>
        </w:rPr>
        <w:t>19.</w:t>
      </w:r>
      <w:r w:rsidR="004F79AF" w:rsidRPr="004F79AF">
        <w:rPr>
          <w:rFonts w:ascii="Arial" w:hAnsi="Arial" w:cs="Arial"/>
          <w:lang w:eastAsia="en-GB"/>
        </w:rPr>
        <w:t xml:space="preserve"> </w:t>
      </w:r>
      <w:r w:rsidR="002B3DB7" w:rsidRPr="004F79AF">
        <w:rPr>
          <w:rFonts w:ascii="Arial" w:hAnsi="Arial" w:cs="Arial"/>
          <w:lang w:eastAsia="en-GB"/>
        </w:rPr>
        <w:t xml:space="preserve">First elected Trustees will be appointed on the basis of four to serve a </w:t>
      </w:r>
      <w:r w:rsidR="004F79AF">
        <w:rPr>
          <w:rFonts w:ascii="Arial" w:hAnsi="Arial" w:cs="Arial"/>
          <w:lang w:eastAsia="en-GB"/>
        </w:rPr>
        <w:t xml:space="preserve">  </w:t>
      </w:r>
      <w:r w:rsidR="004F79AF">
        <w:rPr>
          <w:rFonts w:ascii="Arial" w:hAnsi="Arial" w:cs="Arial"/>
          <w:lang w:eastAsia="en-GB"/>
        </w:rPr>
        <w:tab/>
      </w:r>
      <w:r w:rsidR="002B3DB7" w:rsidRPr="004F79AF">
        <w:rPr>
          <w:rFonts w:ascii="Arial" w:hAnsi="Arial" w:cs="Arial"/>
          <w:lang w:eastAsia="en-GB"/>
        </w:rPr>
        <w:t>period of one year, fou</w:t>
      </w:r>
      <w:r w:rsidR="00513CD0" w:rsidRPr="004F79AF">
        <w:rPr>
          <w:rFonts w:ascii="Arial" w:hAnsi="Arial" w:cs="Arial"/>
          <w:lang w:eastAsia="en-GB"/>
        </w:rPr>
        <w:t xml:space="preserve">r for a period of two years and </w:t>
      </w:r>
      <w:r w:rsidR="00D21D8E" w:rsidRPr="004F79AF">
        <w:rPr>
          <w:rFonts w:ascii="Arial" w:hAnsi="Arial" w:cs="Arial"/>
          <w:lang w:eastAsia="en-GB"/>
        </w:rPr>
        <w:t>eight</w:t>
      </w:r>
      <w:r w:rsidR="00513CD0" w:rsidRPr="004F79AF">
        <w:rPr>
          <w:rFonts w:ascii="Arial" w:hAnsi="Arial" w:cs="Arial"/>
          <w:lang w:eastAsia="en-GB"/>
        </w:rPr>
        <w:t xml:space="preserve"> </w:t>
      </w:r>
      <w:r w:rsidR="002B3DB7" w:rsidRPr="004F79AF">
        <w:rPr>
          <w:rFonts w:ascii="Arial" w:hAnsi="Arial" w:cs="Arial"/>
          <w:lang w:eastAsia="en-GB"/>
        </w:rPr>
        <w:t>for a period of</w:t>
      </w:r>
    </w:p>
    <w:p w:rsidR="004F79AF" w:rsidRDefault="004F79AF" w:rsidP="004F79AF">
      <w:pPr>
        <w:ind w:left="340"/>
        <w:rPr>
          <w:rFonts w:ascii="Arial" w:hAnsi="Arial" w:cs="Arial"/>
          <w:lang w:eastAsia="en-GB"/>
        </w:rPr>
      </w:pPr>
      <w:r>
        <w:rPr>
          <w:rFonts w:ascii="Arial" w:hAnsi="Arial" w:cs="Arial"/>
          <w:lang w:eastAsia="en-GB"/>
        </w:rPr>
        <w:t xml:space="preserve">     </w:t>
      </w:r>
      <w:r w:rsidR="002B3DB7" w:rsidRPr="004F79AF">
        <w:rPr>
          <w:rFonts w:ascii="Arial" w:hAnsi="Arial" w:cs="Arial"/>
          <w:lang w:eastAsia="en-GB"/>
        </w:rPr>
        <w:t xml:space="preserve"> </w:t>
      </w:r>
      <w:proofErr w:type="gramStart"/>
      <w:r w:rsidR="00513CD0" w:rsidRPr="004F79AF">
        <w:rPr>
          <w:rFonts w:ascii="Arial" w:hAnsi="Arial" w:cs="Arial"/>
          <w:lang w:eastAsia="en-GB"/>
        </w:rPr>
        <w:t>three</w:t>
      </w:r>
      <w:proofErr w:type="gramEnd"/>
      <w:r w:rsidR="002B3DB7" w:rsidRPr="004F79AF">
        <w:rPr>
          <w:rFonts w:ascii="Arial" w:hAnsi="Arial" w:cs="Arial"/>
          <w:lang w:eastAsia="en-GB"/>
        </w:rPr>
        <w:t xml:space="preserve"> years in order to ensure changing membership annually in Trustees</w:t>
      </w:r>
    </w:p>
    <w:p w:rsidR="004F79AF" w:rsidRDefault="004F79AF" w:rsidP="004F79AF">
      <w:pPr>
        <w:ind w:left="340"/>
        <w:rPr>
          <w:rFonts w:ascii="Arial" w:hAnsi="Arial" w:cs="Arial"/>
          <w:lang w:eastAsia="en-GB"/>
        </w:rPr>
      </w:pPr>
      <w:r>
        <w:rPr>
          <w:rFonts w:ascii="Arial" w:hAnsi="Arial" w:cs="Arial"/>
          <w:lang w:eastAsia="en-GB"/>
        </w:rPr>
        <w:t xml:space="preserve">     </w:t>
      </w:r>
      <w:r w:rsidR="002B3DB7" w:rsidRPr="004F79AF">
        <w:rPr>
          <w:rFonts w:ascii="Arial" w:hAnsi="Arial" w:cs="Arial"/>
          <w:lang w:eastAsia="en-GB"/>
        </w:rPr>
        <w:t xml:space="preserve"> </w:t>
      </w:r>
      <w:proofErr w:type="gramStart"/>
      <w:r w:rsidR="002B3DB7" w:rsidRPr="004F79AF">
        <w:rPr>
          <w:rFonts w:ascii="Arial" w:hAnsi="Arial" w:cs="Arial"/>
          <w:lang w:eastAsia="en-GB"/>
        </w:rPr>
        <w:t>whilst</w:t>
      </w:r>
      <w:proofErr w:type="gramEnd"/>
      <w:r w:rsidR="002B3DB7" w:rsidRPr="004F79AF">
        <w:rPr>
          <w:rFonts w:ascii="Arial" w:hAnsi="Arial" w:cs="Arial"/>
          <w:lang w:eastAsia="en-GB"/>
        </w:rPr>
        <w:t xml:space="preserve"> also ensuring continuity of experience.  Trustee vacancies occurring</w:t>
      </w:r>
    </w:p>
    <w:p w:rsidR="004F79AF" w:rsidRDefault="004F79AF" w:rsidP="004F79AF">
      <w:pPr>
        <w:ind w:left="340"/>
        <w:rPr>
          <w:rFonts w:ascii="Arial" w:hAnsi="Arial" w:cs="Arial"/>
          <w:lang w:eastAsia="en-GB"/>
        </w:rPr>
      </w:pPr>
      <w:r>
        <w:rPr>
          <w:rFonts w:ascii="Arial" w:hAnsi="Arial" w:cs="Arial"/>
          <w:lang w:eastAsia="en-GB"/>
        </w:rPr>
        <w:t xml:space="preserve">     </w:t>
      </w:r>
      <w:r w:rsidR="002B3DB7" w:rsidRPr="004F79AF">
        <w:rPr>
          <w:rFonts w:ascii="Arial" w:hAnsi="Arial" w:cs="Arial"/>
          <w:lang w:eastAsia="en-GB"/>
        </w:rPr>
        <w:t xml:space="preserve"> </w:t>
      </w:r>
      <w:proofErr w:type="gramStart"/>
      <w:r w:rsidR="002B3DB7" w:rsidRPr="004F79AF">
        <w:rPr>
          <w:rFonts w:ascii="Arial" w:hAnsi="Arial" w:cs="Arial"/>
          <w:lang w:eastAsia="en-GB"/>
        </w:rPr>
        <w:t>in</w:t>
      </w:r>
      <w:proofErr w:type="gramEnd"/>
      <w:r w:rsidR="002B3DB7" w:rsidRPr="004F79AF">
        <w:rPr>
          <w:rFonts w:ascii="Arial" w:hAnsi="Arial" w:cs="Arial"/>
          <w:lang w:eastAsia="en-GB"/>
        </w:rPr>
        <w:t xml:space="preserve"> the course of a year shall be filled </w:t>
      </w:r>
      <w:r w:rsidR="00A8365C" w:rsidRPr="004F79AF">
        <w:rPr>
          <w:rFonts w:ascii="Arial" w:hAnsi="Arial" w:cs="Arial"/>
          <w:lang w:eastAsia="en-GB"/>
        </w:rPr>
        <w:t>in accordance with the procedure set</w:t>
      </w:r>
    </w:p>
    <w:p w:rsidR="00461B23" w:rsidRPr="004F79AF" w:rsidRDefault="004F79AF" w:rsidP="004F79AF">
      <w:pPr>
        <w:ind w:left="340"/>
        <w:rPr>
          <w:rFonts w:ascii="Arial" w:hAnsi="Arial" w:cs="Arial"/>
          <w:i/>
          <w:highlight w:val="yellow"/>
          <w:u w:val="single"/>
          <w:lang w:eastAsia="en-GB"/>
        </w:rPr>
      </w:pPr>
      <w:r>
        <w:rPr>
          <w:rFonts w:ascii="Arial" w:hAnsi="Arial" w:cs="Arial"/>
          <w:lang w:eastAsia="en-GB"/>
        </w:rPr>
        <w:t xml:space="preserve">     </w:t>
      </w:r>
      <w:r w:rsidR="00A8365C" w:rsidRPr="004F79AF">
        <w:rPr>
          <w:rFonts w:ascii="Arial" w:hAnsi="Arial" w:cs="Arial"/>
          <w:lang w:eastAsia="en-GB"/>
        </w:rPr>
        <w:t xml:space="preserve"> </w:t>
      </w:r>
      <w:proofErr w:type="gramStart"/>
      <w:r w:rsidR="00A8365C" w:rsidRPr="004F79AF">
        <w:rPr>
          <w:rFonts w:ascii="Arial" w:hAnsi="Arial" w:cs="Arial"/>
          <w:lang w:eastAsia="en-GB"/>
        </w:rPr>
        <w:t>out</w:t>
      </w:r>
      <w:proofErr w:type="gramEnd"/>
      <w:r w:rsidR="00A8365C" w:rsidRPr="004F79AF">
        <w:rPr>
          <w:rFonts w:ascii="Arial" w:hAnsi="Arial" w:cs="Arial"/>
          <w:lang w:eastAsia="en-GB"/>
        </w:rPr>
        <w:t xml:space="preserve"> in article 21 (b) of the Constitution.</w:t>
      </w:r>
    </w:p>
    <w:p w:rsidR="002B3DB7" w:rsidRPr="001020C0" w:rsidRDefault="002B3DB7" w:rsidP="00A44AC2">
      <w:pPr>
        <w:autoSpaceDE w:val="0"/>
        <w:autoSpaceDN w:val="0"/>
        <w:adjustRightInd w:val="0"/>
        <w:ind w:left="426" w:hanging="426"/>
        <w:rPr>
          <w:rFonts w:ascii="Arial" w:hAnsi="Arial" w:cs="Arial"/>
          <w:color w:val="000000"/>
          <w:szCs w:val="24"/>
        </w:rPr>
      </w:pPr>
    </w:p>
    <w:p w:rsidR="002B3DB7" w:rsidRPr="009240F7" w:rsidRDefault="002B3DB7" w:rsidP="008277A2">
      <w:pPr>
        <w:ind w:firstLine="720"/>
        <w:rPr>
          <w:rFonts w:ascii="Arial" w:hAnsi="Arial" w:cs="Arial"/>
          <w:b/>
          <w:bCs/>
          <w:color w:val="000000"/>
          <w:szCs w:val="24"/>
        </w:rPr>
      </w:pPr>
      <w:r w:rsidRPr="009240F7">
        <w:rPr>
          <w:rFonts w:ascii="Arial" w:hAnsi="Arial" w:cs="Arial"/>
          <w:b/>
          <w:bCs/>
          <w:color w:val="000000"/>
          <w:szCs w:val="24"/>
        </w:rPr>
        <w:t>Relationship with the Participating Denominations</w:t>
      </w:r>
    </w:p>
    <w:p w:rsidR="002B3DB7" w:rsidRPr="00214745" w:rsidRDefault="002B3DB7" w:rsidP="002B3DB7">
      <w:pPr>
        <w:rPr>
          <w:rFonts w:ascii="Arial" w:hAnsi="Arial" w:cs="Arial"/>
          <w:color w:val="000000" w:themeColor="text1"/>
          <w:szCs w:val="24"/>
        </w:rPr>
      </w:pPr>
    </w:p>
    <w:p w:rsidR="002B3DB7" w:rsidRPr="001C2754" w:rsidRDefault="001C2754" w:rsidP="001C2754">
      <w:pPr>
        <w:ind w:left="426"/>
        <w:rPr>
          <w:rFonts w:ascii="Arial" w:hAnsi="Arial" w:cs="Arial"/>
          <w:color w:val="000000" w:themeColor="text1"/>
          <w:szCs w:val="24"/>
        </w:rPr>
      </w:pPr>
      <w:r>
        <w:rPr>
          <w:rFonts w:ascii="Arial" w:hAnsi="Arial" w:cs="Arial"/>
          <w:color w:val="000000" w:themeColor="text1"/>
          <w:szCs w:val="24"/>
        </w:rPr>
        <w:t xml:space="preserve">20. </w:t>
      </w:r>
      <w:r w:rsidR="002B3DB7" w:rsidRPr="001C2754">
        <w:rPr>
          <w:rFonts w:ascii="Arial" w:hAnsi="Arial" w:cs="Arial"/>
          <w:color w:val="000000" w:themeColor="text1"/>
          <w:szCs w:val="24"/>
        </w:rPr>
        <w:t>The Trustees shall be the equivalent of:</w:t>
      </w:r>
    </w:p>
    <w:p w:rsidR="002B3DB7" w:rsidRPr="007125FE" w:rsidRDefault="002B3DB7" w:rsidP="002B3DB7">
      <w:pPr>
        <w:rPr>
          <w:rFonts w:ascii="Arial" w:hAnsi="Arial" w:cs="Arial"/>
          <w:color w:val="000000" w:themeColor="text1"/>
          <w:szCs w:val="24"/>
        </w:rPr>
      </w:pPr>
    </w:p>
    <w:p w:rsidR="00A8365C" w:rsidRPr="007125FE" w:rsidRDefault="00A8365C" w:rsidP="001C2754">
      <w:pPr>
        <w:numPr>
          <w:ilvl w:val="1"/>
          <w:numId w:val="22"/>
        </w:numPr>
        <w:rPr>
          <w:rFonts w:ascii="Arial" w:hAnsi="Arial" w:cs="Arial"/>
          <w:color w:val="000000" w:themeColor="text1"/>
          <w:szCs w:val="24"/>
        </w:rPr>
      </w:pPr>
      <w:r w:rsidRPr="007125FE">
        <w:rPr>
          <w:rFonts w:ascii="Arial" w:hAnsi="Arial" w:cs="Arial"/>
          <w:color w:val="000000" w:themeColor="text1"/>
          <w:szCs w:val="24"/>
        </w:rPr>
        <w:t xml:space="preserve">the Kirk Session operating in terms of the Unitary Constitution thereof in the case of the Church of Scotland; </w:t>
      </w:r>
    </w:p>
    <w:p w:rsidR="002B3DB7" w:rsidRPr="007125FE" w:rsidRDefault="00257E05" w:rsidP="001C2754">
      <w:pPr>
        <w:pStyle w:val="ListParagraph"/>
        <w:numPr>
          <w:ilvl w:val="1"/>
          <w:numId w:val="22"/>
        </w:numPr>
        <w:rPr>
          <w:rFonts w:ascii="Arial" w:hAnsi="Arial" w:cs="Arial"/>
          <w:color w:val="000000" w:themeColor="text1"/>
          <w:szCs w:val="24"/>
        </w:rPr>
      </w:pPr>
      <w:r w:rsidRPr="007125FE">
        <w:rPr>
          <w:rFonts w:ascii="Arial" w:hAnsi="Arial" w:cs="Arial"/>
          <w:color w:val="000000" w:themeColor="text1"/>
          <w:szCs w:val="24"/>
        </w:rPr>
        <w:t xml:space="preserve">the Church Council, </w:t>
      </w:r>
      <w:r w:rsidR="002B3DB7" w:rsidRPr="007125FE">
        <w:rPr>
          <w:rFonts w:ascii="Arial" w:hAnsi="Arial" w:cs="Arial"/>
          <w:color w:val="000000" w:themeColor="text1"/>
          <w:szCs w:val="24"/>
        </w:rPr>
        <w:t>according to Standing Order 611 of the Methodist Church</w:t>
      </w:r>
      <w:r w:rsidRPr="007125FE">
        <w:rPr>
          <w:rFonts w:ascii="Arial" w:hAnsi="Arial" w:cs="Arial"/>
          <w:color w:val="000000" w:themeColor="text1"/>
          <w:szCs w:val="24"/>
        </w:rPr>
        <w:t>;</w:t>
      </w:r>
      <w:r w:rsidR="002B3DB7" w:rsidRPr="007125FE">
        <w:rPr>
          <w:rFonts w:ascii="Arial" w:hAnsi="Arial" w:cs="Arial"/>
          <w:color w:val="000000" w:themeColor="text1"/>
          <w:szCs w:val="24"/>
        </w:rPr>
        <w:t xml:space="preserve"> and</w:t>
      </w:r>
    </w:p>
    <w:p w:rsidR="002B3DB7" w:rsidRPr="007125FE" w:rsidRDefault="007125FE" w:rsidP="001C2754">
      <w:pPr>
        <w:numPr>
          <w:ilvl w:val="1"/>
          <w:numId w:val="22"/>
        </w:numPr>
        <w:rPr>
          <w:rFonts w:ascii="Arial" w:hAnsi="Arial" w:cs="Arial"/>
          <w:color w:val="000000" w:themeColor="text1"/>
          <w:szCs w:val="24"/>
        </w:rPr>
      </w:pPr>
      <w:proofErr w:type="gramStart"/>
      <w:r>
        <w:rPr>
          <w:rFonts w:ascii="Arial" w:hAnsi="Arial" w:cs="Arial"/>
          <w:color w:val="000000" w:themeColor="text1"/>
          <w:szCs w:val="24"/>
        </w:rPr>
        <w:t>t</w:t>
      </w:r>
      <w:r w:rsidR="002B3DB7" w:rsidRPr="007125FE">
        <w:rPr>
          <w:rFonts w:ascii="Arial" w:hAnsi="Arial" w:cs="Arial"/>
          <w:color w:val="000000" w:themeColor="text1"/>
          <w:szCs w:val="24"/>
        </w:rPr>
        <w:t>he</w:t>
      </w:r>
      <w:proofErr w:type="gramEnd"/>
      <w:r w:rsidR="002B3DB7" w:rsidRPr="007125FE">
        <w:rPr>
          <w:rFonts w:ascii="Arial" w:hAnsi="Arial" w:cs="Arial"/>
          <w:color w:val="000000" w:themeColor="text1"/>
          <w:szCs w:val="24"/>
        </w:rPr>
        <w:t xml:space="preserve"> Vestry in the case of the Scottish </w:t>
      </w:r>
      <w:r w:rsidR="00257E05" w:rsidRPr="007125FE">
        <w:rPr>
          <w:rFonts w:ascii="Arial" w:hAnsi="Arial" w:cs="Arial"/>
          <w:color w:val="000000" w:themeColor="text1"/>
          <w:szCs w:val="24"/>
        </w:rPr>
        <w:t>Episcopal Church.</w:t>
      </w:r>
    </w:p>
    <w:p w:rsidR="00A8365C" w:rsidRPr="007125FE" w:rsidRDefault="00A8365C" w:rsidP="001C2754">
      <w:pPr>
        <w:numPr>
          <w:ilvl w:val="1"/>
          <w:numId w:val="22"/>
        </w:numPr>
        <w:rPr>
          <w:rFonts w:ascii="Arial" w:hAnsi="Arial" w:cs="Arial"/>
          <w:color w:val="000000" w:themeColor="text1"/>
          <w:szCs w:val="24"/>
        </w:rPr>
      </w:pPr>
      <w:proofErr w:type="gramStart"/>
      <w:r w:rsidRPr="007125FE">
        <w:rPr>
          <w:rFonts w:ascii="Arial" w:hAnsi="Arial" w:cs="Arial"/>
          <w:color w:val="000000" w:themeColor="text1"/>
          <w:szCs w:val="24"/>
        </w:rPr>
        <w:t>the</w:t>
      </w:r>
      <w:proofErr w:type="gramEnd"/>
      <w:r w:rsidRPr="007125FE">
        <w:rPr>
          <w:rFonts w:ascii="Arial" w:hAnsi="Arial" w:cs="Arial"/>
          <w:color w:val="000000" w:themeColor="text1"/>
          <w:szCs w:val="24"/>
        </w:rPr>
        <w:t xml:space="preserve"> Elders’ Meeting in the cas</w:t>
      </w:r>
      <w:r w:rsidR="00AD23B5">
        <w:rPr>
          <w:rFonts w:ascii="Arial" w:hAnsi="Arial" w:cs="Arial"/>
          <w:color w:val="000000" w:themeColor="text1"/>
          <w:szCs w:val="24"/>
        </w:rPr>
        <w:t>e of the United Reformed Church.</w:t>
      </w:r>
    </w:p>
    <w:p w:rsidR="00C635D4" w:rsidRPr="00C44196" w:rsidRDefault="00C635D4" w:rsidP="00303B46">
      <w:pPr>
        <w:rPr>
          <w:rFonts w:ascii="Arial" w:hAnsi="Arial" w:cs="Arial"/>
          <w:color w:val="000000" w:themeColor="text1"/>
          <w:szCs w:val="24"/>
        </w:rPr>
      </w:pPr>
    </w:p>
    <w:p w:rsidR="001C2754" w:rsidRDefault="001C2754" w:rsidP="001C2754">
      <w:pPr>
        <w:ind w:left="425"/>
        <w:rPr>
          <w:rFonts w:ascii="Arial" w:hAnsi="Arial" w:cs="Arial"/>
          <w:color w:val="000000" w:themeColor="text1"/>
          <w:szCs w:val="24"/>
        </w:rPr>
      </w:pPr>
      <w:r>
        <w:rPr>
          <w:rFonts w:ascii="Arial" w:hAnsi="Arial" w:cs="Arial"/>
          <w:color w:val="000000" w:themeColor="text1"/>
          <w:szCs w:val="24"/>
        </w:rPr>
        <w:t xml:space="preserve">21. </w:t>
      </w:r>
      <w:r w:rsidR="00CA4B99" w:rsidRPr="001C2754">
        <w:rPr>
          <w:rFonts w:ascii="Arial" w:hAnsi="Arial" w:cs="Arial"/>
          <w:color w:val="000000" w:themeColor="text1"/>
          <w:szCs w:val="24"/>
        </w:rPr>
        <w:t>The LEP shall maintain a proper relationship to the appropriate local and</w:t>
      </w:r>
    </w:p>
    <w:p w:rsidR="001C2754" w:rsidRDefault="001C2754" w:rsidP="001C2754">
      <w:pPr>
        <w:ind w:left="425"/>
        <w:rPr>
          <w:rFonts w:ascii="Arial" w:hAnsi="Arial" w:cs="Arial"/>
          <w:color w:val="000000" w:themeColor="text1"/>
          <w:szCs w:val="24"/>
        </w:rPr>
      </w:pPr>
      <w:r>
        <w:rPr>
          <w:rFonts w:ascii="Arial" w:hAnsi="Arial" w:cs="Arial"/>
          <w:color w:val="000000" w:themeColor="text1"/>
          <w:szCs w:val="24"/>
        </w:rPr>
        <w:t xml:space="preserve">     </w:t>
      </w:r>
      <w:r w:rsidR="00CA4B99" w:rsidRPr="001C2754">
        <w:rPr>
          <w:rFonts w:ascii="Arial" w:hAnsi="Arial" w:cs="Arial"/>
          <w:color w:val="000000" w:themeColor="text1"/>
          <w:szCs w:val="24"/>
        </w:rPr>
        <w:t xml:space="preserve"> </w:t>
      </w:r>
      <w:proofErr w:type="gramStart"/>
      <w:r w:rsidR="00CA4B99" w:rsidRPr="001C2754">
        <w:rPr>
          <w:rFonts w:ascii="Arial" w:hAnsi="Arial" w:cs="Arial"/>
          <w:color w:val="000000" w:themeColor="text1"/>
          <w:szCs w:val="24"/>
        </w:rPr>
        <w:t>regional</w:t>
      </w:r>
      <w:proofErr w:type="gramEnd"/>
      <w:r w:rsidR="00CA4B99" w:rsidRPr="001C2754">
        <w:rPr>
          <w:rFonts w:ascii="Arial" w:hAnsi="Arial" w:cs="Arial"/>
          <w:color w:val="000000" w:themeColor="text1"/>
          <w:szCs w:val="24"/>
        </w:rPr>
        <w:t xml:space="preserve"> bodies of the Participating Denominations, fulfilling necessary</w:t>
      </w:r>
    </w:p>
    <w:p w:rsidR="00CA4B99" w:rsidRPr="001C2754" w:rsidRDefault="001C2754" w:rsidP="001C2754">
      <w:pPr>
        <w:ind w:left="425"/>
        <w:rPr>
          <w:rFonts w:ascii="Arial" w:hAnsi="Arial" w:cs="Arial"/>
          <w:color w:val="000000" w:themeColor="text1"/>
          <w:szCs w:val="24"/>
        </w:rPr>
      </w:pPr>
      <w:r>
        <w:rPr>
          <w:rFonts w:ascii="Arial" w:hAnsi="Arial" w:cs="Arial"/>
          <w:color w:val="000000" w:themeColor="text1"/>
          <w:szCs w:val="24"/>
        </w:rPr>
        <w:t xml:space="preserve">     </w:t>
      </w:r>
      <w:r w:rsidR="00CA4B99" w:rsidRPr="001C2754">
        <w:rPr>
          <w:rFonts w:ascii="Arial" w:hAnsi="Arial" w:cs="Arial"/>
          <w:color w:val="000000" w:themeColor="text1"/>
          <w:szCs w:val="24"/>
        </w:rPr>
        <w:t xml:space="preserve"> </w:t>
      </w:r>
      <w:proofErr w:type="gramStart"/>
      <w:r w:rsidR="00CA4B99" w:rsidRPr="001C2754">
        <w:rPr>
          <w:rFonts w:ascii="Arial" w:hAnsi="Arial" w:cs="Arial"/>
          <w:color w:val="000000" w:themeColor="text1"/>
          <w:szCs w:val="24"/>
        </w:rPr>
        <w:t>constitutional</w:t>
      </w:r>
      <w:proofErr w:type="gramEnd"/>
      <w:r w:rsidR="00CA4B99" w:rsidRPr="001C2754">
        <w:rPr>
          <w:rFonts w:ascii="Arial" w:hAnsi="Arial" w:cs="Arial"/>
          <w:color w:val="000000" w:themeColor="text1"/>
          <w:szCs w:val="24"/>
        </w:rPr>
        <w:t xml:space="preserve"> requirements. These bodies are </w:t>
      </w:r>
    </w:p>
    <w:p w:rsidR="00CA4B99" w:rsidRPr="00931F71" w:rsidRDefault="00CA4B99" w:rsidP="00CA4B99">
      <w:pPr>
        <w:pStyle w:val="ListParagraph"/>
        <w:rPr>
          <w:rFonts w:ascii="Arial" w:hAnsi="Arial" w:cs="Arial"/>
          <w:color w:val="000000" w:themeColor="text1"/>
          <w:szCs w:val="24"/>
        </w:rPr>
      </w:pPr>
    </w:p>
    <w:p w:rsidR="00A8365C" w:rsidRPr="008277A2" w:rsidRDefault="00A8365C" w:rsidP="008277A2">
      <w:pPr>
        <w:pStyle w:val="ListParagraph"/>
        <w:numPr>
          <w:ilvl w:val="0"/>
          <w:numId w:val="20"/>
        </w:numPr>
        <w:rPr>
          <w:rFonts w:ascii="Arial" w:hAnsi="Arial" w:cs="Arial"/>
          <w:color w:val="000000" w:themeColor="text1"/>
          <w:szCs w:val="24"/>
        </w:rPr>
      </w:pPr>
      <w:r w:rsidRPr="008277A2">
        <w:rPr>
          <w:rFonts w:ascii="Arial" w:hAnsi="Arial" w:cs="Arial"/>
          <w:color w:val="000000" w:themeColor="text1"/>
          <w:szCs w:val="24"/>
        </w:rPr>
        <w:t>in the case of the Church of Scotland, the Church of Scotland Presbytery of West Lothian</w:t>
      </w:r>
      <w:r w:rsidR="00D21D8E">
        <w:rPr>
          <w:rFonts w:ascii="Arial" w:hAnsi="Arial" w:cs="Arial"/>
          <w:color w:val="000000" w:themeColor="text1"/>
          <w:szCs w:val="24"/>
        </w:rPr>
        <w:t>;</w:t>
      </w:r>
      <w:r w:rsidRPr="008277A2">
        <w:rPr>
          <w:rFonts w:ascii="Arial" w:hAnsi="Arial" w:cs="Arial"/>
          <w:color w:val="000000" w:themeColor="text1"/>
          <w:szCs w:val="24"/>
        </w:rPr>
        <w:t xml:space="preserve"> </w:t>
      </w:r>
    </w:p>
    <w:p w:rsidR="00A8365C" w:rsidRPr="00931F71" w:rsidRDefault="00A8365C" w:rsidP="00A8365C">
      <w:pPr>
        <w:numPr>
          <w:ilvl w:val="0"/>
          <w:numId w:val="20"/>
        </w:numPr>
        <w:rPr>
          <w:rFonts w:ascii="Arial" w:hAnsi="Arial" w:cs="Arial"/>
          <w:color w:val="000000" w:themeColor="text1"/>
          <w:szCs w:val="24"/>
        </w:rPr>
      </w:pPr>
      <w:r w:rsidRPr="00931F71">
        <w:rPr>
          <w:rFonts w:ascii="Arial" w:hAnsi="Arial" w:cs="Arial"/>
          <w:color w:val="000000" w:themeColor="text1"/>
          <w:szCs w:val="24"/>
        </w:rPr>
        <w:t>in the case of the Methodist Church, the Edinburgh and Forth Circuit;</w:t>
      </w:r>
    </w:p>
    <w:p w:rsidR="00CA4B99" w:rsidRPr="00931F71" w:rsidRDefault="00CA4B99" w:rsidP="001149A3">
      <w:pPr>
        <w:numPr>
          <w:ilvl w:val="0"/>
          <w:numId w:val="20"/>
        </w:numPr>
        <w:rPr>
          <w:rFonts w:ascii="Arial" w:hAnsi="Arial" w:cs="Arial"/>
          <w:color w:val="000000" w:themeColor="text1"/>
          <w:szCs w:val="24"/>
        </w:rPr>
      </w:pPr>
      <w:r w:rsidRPr="00931F71">
        <w:rPr>
          <w:rFonts w:ascii="Arial" w:hAnsi="Arial" w:cs="Arial"/>
          <w:color w:val="000000" w:themeColor="text1"/>
          <w:szCs w:val="24"/>
        </w:rPr>
        <w:t>in the case of the Scottish Episcopal Church</w:t>
      </w:r>
      <w:r w:rsidR="00A8365C">
        <w:rPr>
          <w:rFonts w:ascii="Arial" w:hAnsi="Arial" w:cs="Arial"/>
          <w:color w:val="000000" w:themeColor="text1"/>
          <w:szCs w:val="24"/>
        </w:rPr>
        <w:t>,</w:t>
      </w:r>
      <w:r w:rsidRPr="00931F71">
        <w:rPr>
          <w:rFonts w:ascii="Arial" w:hAnsi="Arial" w:cs="Arial"/>
          <w:color w:val="000000" w:themeColor="text1"/>
          <w:szCs w:val="24"/>
        </w:rPr>
        <w:t xml:space="preserve"> the West Forth Area Council and the Diocese of Edinburgh;</w:t>
      </w:r>
    </w:p>
    <w:p w:rsidR="00CA4B99" w:rsidRPr="007125FE" w:rsidRDefault="00CA4B99" w:rsidP="00CA4B99">
      <w:pPr>
        <w:numPr>
          <w:ilvl w:val="0"/>
          <w:numId w:val="20"/>
        </w:numPr>
        <w:rPr>
          <w:rFonts w:ascii="Arial" w:hAnsi="Arial" w:cs="Arial"/>
          <w:color w:val="000000" w:themeColor="text1"/>
          <w:szCs w:val="24"/>
        </w:rPr>
      </w:pPr>
      <w:proofErr w:type="gramStart"/>
      <w:r w:rsidRPr="007125FE">
        <w:rPr>
          <w:rFonts w:ascii="Arial" w:hAnsi="Arial" w:cs="Arial"/>
          <w:color w:val="000000" w:themeColor="text1"/>
          <w:szCs w:val="24"/>
        </w:rPr>
        <w:t>in</w:t>
      </w:r>
      <w:proofErr w:type="gramEnd"/>
      <w:r w:rsidRPr="007125FE">
        <w:rPr>
          <w:rFonts w:ascii="Arial" w:hAnsi="Arial" w:cs="Arial"/>
          <w:color w:val="000000" w:themeColor="text1"/>
          <w:szCs w:val="24"/>
        </w:rPr>
        <w:t xml:space="preserve"> the case of the United Reformed Church, the National Synod of Scotland</w:t>
      </w:r>
      <w:r w:rsidR="00A8365C" w:rsidRPr="007125FE">
        <w:rPr>
          <w:rFonts w:ascii="Arial" w:hAnsi="Arial" w:cs="Arial"/>
          <w:color w:val="000000" w:themeColor="text1"/>
          <w:szCs w:val="24"/>
        </w:rPr>
        <w:t xml:space="preserve"> of the United Reformed Church</w:t>
      </w:r>
      <w:r w:rsidR="00AD23B5">
        <w:rPr>
          <w:rFonts w:ascii="Arial" w:hAnsi="Arial" w:cs="Arial"/>
          <w:color w:val="000000" w:themeColor="text1"/>
          <w:szCs w:val="24"/>
        </w:rPr>
        <w:t>.</w:t>
      </w:r>
    </w:p>
    <w:p w:rsidR="00531B78" w:rsidRPr="00931F71" w:rsidRDefault="00CA4B99" w:rsidP="007873A7">
      <w:pPr>
        <w:pStyle w:val="ListParagraph"/>
        <w:ind w:left="454" w:hanging="454"/>
        <w:rPr>
          <w:rFonts w:ascii="Arial" w:hAnsi="Arial" w:cs="Arial"/>
          <w:color w:val="000000" w:themeColor="text1"/>
          <w:szCs w:val="24"/>
        </w:rPr>
      </w:pPr>
      <w:r w:rsidRPr="00931F71">
        <w:rPr>
          <w:rFonts w:ascii="Arial" w:hAnsi="Arial" w:cs="Arial"/>
          <w:color w:val="000000" w:themeColor="text1"/>
          <w:szCs w:val="24"/>
        </w:rPr>
        <w:t xml:space="preserve"> </w:t>
      </w:r>
    </w:p>
    <w:p w:rsidR="00652F14" w:rsidRPr="00C44196" w:rsidRDefault="00652F14" w:rsidP="00303B46">
      <w:pPr>
        <w:rPr>
          <w:rFonts w:ascii="Arial" w:hAnsi="Arial" w:cs="Arial"/>
          <w:color w:val="000000" w:themeColor="text1"/>
          <w:szCs w:val="24"/>
        </w:rPr>
      </w:pPr>
    </w:p>
    <w:p w:rsidR="002B3DB7" w:rsidRPr="00C44196" w:rsidRDefault="002B3DB7" w:rsidP="008277A2">
      <w:pPr>
        <w:autoSpaceDE w:val="0"/>
        <w:autoSpaceDN w:val="0"/>
        <w:adjustRightInd w:val="0"/>
        <w:ind w:left="360" w:firstLine="360"/>
        <w:rPr>
          <w:rFonts w:ascii="Arial" w:hAnsi="Arial" w:cs="Arial"/>
          <w:b/>
          <w:color w:val="000000" w:themeColor="text1"/>
          <w:szCs w:val="24"/>
          <w:lang w:eastAsia="en-GB"/>
        </w:rPr>
      </w:pPr>
      <w:r w:rsidRPr="00C44196">
        <w:rPr>
          <w:rFonts w:ascii="Arial" w:hAnsi="Arial" w:cs="Arial"/>
          <w:b/>
          <w:color w:val="000000" w:themeColor="text1"/>
          <w:szCs w:val="24"/>
          <w:lang w:eastAsia="en-GB"/>
        </w:rPr>
        <w:t xml:space="preserve">Safeguarding </w:t>
      </w:r>
    </w:p>
    <w:p w:rsidR="002B3DB7" w:rsidRDefault="002B3DB7" w:rsidP="002B3DB7">
      <w:pPr>
        <w:autoSpaceDE w:val="0"/>
        <w:autoSpaceDN w:val="0"/>
        <w:adjustRightInd w:val="0"/>
        <w:rPr>
          <w:rFonts w:ascii="Arial" w:hAnsi="Arial" w:cs="Arial"/>
          <w:color w:val="000000"/>
          <w:szCs w:val="24"/>
          <w:lang w:eastAsia="en-GB"/>
        </w:rPr>
      </w:pPr>
    </w:p>
    <w:p w:rsid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22. </w:t>
      </w:r>
      <w:r w:rsidR="007125FE" w:rsidRPr="001C2754">
        <w:rPr>
          <w:rFonts w:ascii="Arial" w:hAnsi="Arial" w:cs="Arial"/>
          <w:color w:val="000000" w:themeColor="text1"/>
          <w:szCs w:val="24"/>
          <w:lang w:eastAsia="en-GB"/>
        </w:rPr>
        <w:t xml:space="preserve">To </w:t>
      </w:r>
      <w:r w:rsidR="002B3DB7" w:rsidRPr="001C2754">
        <w:rPr>
          <w:rFonts w:ascii="Arial" w:hAnsi="Arial" w:cs="Arial"/>
          <w:color w:val="000000" w:themeColor="text1"/>
          <w:szCs w:val="24"/>
          <w:lang w:eastAsia="en-GB"/>
        </w:rPr>
        <w:t>ensure that the Charity has a Safeguarding policy that complies fully</w:t>
      </w:r>
    </w:p>
    <w:p w:rsid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2B3DB7" w:rsidRPr="001C2754">
        <w:rPr>
          <w:rFonts w:ascii="Arial" w:hAnsi="Arial" w:cs="Arial"/>
          <w:color w:val="000000" w:themeColor="text1"/>
          <w:szCs w:val="24"/>
          <w:lang w:eastAsia="en-GB"/>
        </w:rPr>
        <w:t xml:space="preserve"> </w:t>
      </w:r>
      <w:proofErr w:type="gramStart"/>
      <w:r w:rsidR="002B3DB7" w:rsidRPr="001C2754">
        <w:rPr>
          <w:rFonts w:ascii="Arial" w:hAnsi="Arial" w:cs="Arial"/>
          <w:color w:val="000000" w:themeColor="text1"/>
          <w:szCs w:val="24"/>
          <w:lang w:eastAsia="en-GB"/>
        </w:rPr>
        <w:t>with</w:t>
      </w:r>
      <w:proofErr w:type="gramEnd"/>
      <w:r w:rsidR="002B3DB7" w:rsidRPr="001C2754">
        <w:rPr>
          <w:rFonts w:ascii="Arial" w:hAnsi="Arial" w:cs="Arial"/>
          <w:color w:val="000000" w:themeColor="text1"/>
          <w:szCs w:val="24"/>
          <w:lang w:eastAsia="en-GB"/>
        </w:rPr>
        <w:t xml:space="preserve"> The Protection of Vulnerable Groups</w:t>
      </w:r>
      <w:r w:rsidR="00931F71" w:rsidRPr="001C2754">
        <w:rPr>
          <w:rFonts w:ascii="Arial" w:hAnsi="Arial" w:cs="Arial"/>
          <w:color w:val="000000" w:themeColor="text1"/>
          <w:szCs w:val="24"/>
          <w:lang w:eastAsia="en-GB"/>
        </w:rPr>
        <w:t xml:space="preserve"> (PVG) </w:t>
      </w:r>
      <w:r w:rsidR="002B3DB7" w:rsidRPr="001C2754">
        <w:rPr>
          <w:rFonts w:ascii="Arial" w:hAnsi="Arial" w:cs="Arial"/>
          <w:color w:val="000000" w:themeColor="text1"/>
          <w:szCs w:val="24"/>
          <w:lang w:eastAsia="en-GB"/>
        </w:rPr>
        <w:t>Act and any subsequent</w:t>
      </w:r>
    </w:p>
    <w:p w:rsid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2B3DB7" w:rsidRPr="001C2754">
        <w:rPr>
          <w:rFonts w:ascii="Arial" w:hAnsi="Arial" w:cs="Arial"/>
          <w:color w:val="000000" w:themeColor="text1"/>
          <w:szCs w:val="24"/>
          <w:lang w:eastAsia="en-GB"/>
        </w:rPr>
        <w:t xml:space="preserve"> </w:t>
      </w:r>
      <w:proofErr w:type="gramStart"/>
      <w:r w:rsidR="002B3DB7" w:rsidRPr="001C2754">
        <w:rPr>
          <w:rFonts w:ascii="Arial" w:hAnsi="Arial" w:cs="Arial"/>
          <w:color w:val="000000" w:themeColor="text1"/>
          <w:szCs w:val="24"/>
          <w:lang w:eastAsia="en-GB"/>
        </w:rPr>
        <w:t>relevant</w:t>
      </w:r>
      <w:proofErr w:type="gramEnd"/>
      <w:r w:rsidR="002B3DB7" w:rsidRPr="001C2754">
        <w:rPr>
          <w:rFonts w:ascii="Arial" w:hAnsi="Arial" w:cs="Arial"/>
          <w:color w:val="000000" w:themeColor="text1"/>
          <w:szCs w:val="24"/>
          <w:lang w:eastAsia="en-GB"/>
        </w:rPr>
        <w:t xml:space="preserve"> legislation,</w:t>
      </w:r>
      <w:r w:rsidR="00D4580B" w:rsidRPr="001C2754">
        <w:rPr>
          <w:rFonts w:ascii="Arial" w:hAnsi="Arial" w:cs="Arial"/>
          <w:color w:val="000000" w:themeColor="text1"/>
          <w:szCs w:val="24"/>
          <w:lang w:eastAsia="en-GB"/>
        </w:rPr>
        <w:t xml:space="preserve"> the Trustees sha</w:t>
      </w:r>
      <w:r w:rsidR="007125FE" w:rsidRPr="001C2754">
        <w:rPr>
          <w:rFonts w:ascii="Arial" w:hAnsi="Arial" w:cs="Arial"/>
          <w:color w:val="000000" w:themeColor="text1"/>
          <w:szCs w:val="24"/>
          <w:lang w:eastAsia="en-GB"/>
        </w:rPr>
        <w:t>ll adopt the Church of Scotland</w:t>
      </w:r>
    </w:p>
    <w:p w:rsidR="002B3DB7" w:rsidRP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7125FE" w:rsidRPr="001C2754">
        <w:rPr>
          <w:rFonts w:ascii="Arial" w:hAnsi="Arial" w:cs="Arial"/>
          <w:color w:val="000000" w:themeColor="text1"/>
          <w:szCs w:val="24"/>
          <w:lang w:eastAsia="en-GB"/>
        </w:rPr>
        <w:t xml:space="preserve"> </w:t>
      </w:r>
      <w:proofErr w:type="gramStart"/>
      <w:r w:rsidR="007125FE" w:rsidRPr="001C2754">
        <w:rPr>
          <w:rFonts w:ascii="Arial" w:hAnsi="Arial" w:cs="Arial"/>
          <w:color w:val="000000" w:themeColor="text1"/>
          <w:szCs w:val="24"/>
          <w:lang w:eastAsia="en-GB"/>
        </w:rPr>
        <w:t>Safeguarding procedures.</w:t>
      </w:r>
      <w:proofErr w:type="gramEnd"/>
      <w:r w:rsidR="007125FE" w:rsidRPr="001C2754">
        <w:rPr>
          <w:rFonts w:ascii="Arial" w:hAnsi="Arial" w:cs="Arial"/>
          <w:color w:val="000000" w:themeColor="text1"/>
          <w:szCs w:val="24"/>
          <w:lang w:eastAsia="en-GB"/>
        </w:rPr>
        <w:t xml:space="preserve">  </w:t>
      </w:r>
    </w:p>
    <w:p w:rsidR="002B3DB7" w:rsidRDefault="002B3DB7" w:rsidP="00BA0F8C">
      <w:pPr>
        <w:autoSpaceDE w:val="0"/>
        <w:autoSpaceDN w:val="0"/>
        <w:adjustRightInd w:val="0"/>
        <w:ind w:left="454" w:hanging="454"/>
        <w:rPr>
          <w:rFonts w:ascii="Arial" w:hAnsi="Arial" w:cs="Arial"/>
          <w:color w:val="000000"/>
          <w:szCs w:val="24"/>
          <w:lang w:eastAsia="en-GB"/>
        </w:rPr>
      </w:pPr>
    </w:p>
    <w:p w:rsidR="00AD23B5" w:rsidRDefault="00AD23B5" w:rsidP="008277A2">
      <w:pPr>
        <w:autoSpaceDE w:val="0"/>
        <w:autoSpaceDN w:val="0"/>
        <w:adjustRightInd w:val="0"/>
        <w:ind w:firstLine="720"/>
        <w:rPr>
          <w:rFonts w:ascii="Arial" w:hAnsi="Arial" w:cs="Arial"/>
          <w:b/>
          <w:color w:val="000000" w:themeColor="text1"/>
          <w:szCs w:val="24"/>
          <w:lang w:eastAsia="en-GB"/>
        </w:rPr>
      </w:pPr>
    </w:p>
    <w:p w:rsidR="00AD23B5" w:rsidRDefault="00AD23B5" w:rsidP="008277A2">
      <w:pPr>
        <w:autoSpaceDE w:val="0"/>
        <w:autoSpaceDN w:val="0"/>
        <w:adjustRightInd w:val="0"/>
        <w:ind w:firstLine="720"/>
        <w:rPr>
          <w:rFonts w:ascii="Arial" w:hAnsi="Arial" w:cs="Arial"/>
          <w:b/>
          <w:color w:val="000000" w:themeColor="text1"/>
          <w:szCs w:val="24"/>
          <w:lang w:eastAsia="en-GB"/>
        </w:rPr>
      </w:pPr>
    </w:p>
    <w:p w:rsidR="002B3DB7" w:rsidRPr="00C44196" w:rsidRDefault="002B3DB7" w:rsidP="008277A2">
      <w:pPr>
        <w:autoSpaceDE w:val="0"/>
        <w:autoSpaceDN w:val="0"/>
        <w:adjustRightInd w:val="0"/>
        <w:ind w:firstLine="720"/>
        <w:rPr>
          <w:rFonts w:ascii="Arial" w:hAnsi="Arial" w:cs="Arial"/>
          <w:color w:val="000000" w:themeColor="text1"/>
          <w:szCs w:val="24"/>
          <w:lang w:eastAsia="en-GB"/>
        </w:rPr>
      </w:pPr>
      <w:r w:rsidRPr="00C44196">
        <w:rPr>
          <w:rFonts w:ascii="Arial" w:hAnsi="Arial" w:cs="Arial"/>
          <w:b/>
          <w:color w:val="000000" w:themeColor="text1"/>
          <w:szCs w:val="24"/>
          <w:lang w:eastAsia="en-GB"/>
        </w:rPr>
        <w:lastRenderedPageBreak/>
        <w:t>Complaints</w:t>
      </w:r>
    </w:p>
    <w:p w:rsidR="002B3DB7" w:rsidRPr="00C44196" w:rsidRDefault="002B3DB7" w:rsidP="00BA0F8C">
      <w:pPr>
        <w:autoSpaceDE w:val="0"/>
        <w:autoSpaceDN w:val="0"/>
        <w:adjustRightInd w:val="0"/>
        <w:ind w:left="454" w:hanging="454"/>
        <w:rPr>
          <w:rFonts w:ascii="Arial" w:hAnsi="Arial" w:cs="Arial"/>
          <w:color w:val="000000" w:themeColor="text1"/>
          <w:szCs w:val="24"/>
          <w:lang w:eastAsia="en-GB"/>
        </w:rPr>
      </w:pPr>
    </w:p>
    <w:p w:rsid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23. </w:t>
      </w:r>
      <w:r w:rsidR="007125FE" w:rsidRPr="001C2754">
        <w:rPr>
          <w:rFonts w:ascii="Arial" w:hAnsi="Arial" w:cs="Arial"/>
          <w:color w:val="000000" w:themeColor="text1"/>
          <w:szCs w:val="24"/>
          <w:lang w:eastAsia="en-GB"/>
        </w:rPr>
        <w:t xml:space="preserve">To ensure </w:t>
      </w:r>
      <w:r w:rsidR="002B3DB7" w:rsidRPr="001C2754">
        <w:rPr>
          <w:rFonts w:ascii="Arial" w:hAnsi="Arial" w:cs="Arial"/>
          <w:color w:val="000000" w:themeColor="text1"/>
          <w:szCs w:val="24"/>
          <w:lang w:eastAsia="en-GB"/>
        </w:rPr>
        <w:t>that the Charity has a Complaints policy that is applied</w:t>
      </w:r>
    </w:p>
    <w:p w:rsid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2B3DB7" w:rsidRPr="001C2754">
        <w:rPr>
          <w:rFonts w:ascii="Arial" w:hAnsi="Arial" w:cs="Arial"/>
          <w:color w:val="000000" w:themeColor="text1"/>
          <w:szCs w:val="24"/>
          <w:lang w:eastAsia="en-GB"/>
        </w:rPr>
        <w:t xml:space="preserve"> </w:t>
      </w:r>
      <w:proofErr w:type="gramStart"/>
      <w:r w:rsidR="002B3DB7" w:rsidRPr="001C2754">
        <w:rPr>
          <w:rFonts w:ascii="Arial" w:hAnsi="Arial" w:cs="Arial"/>
          <w:color w:val="000000" w:themeColor="text1"/>
          <w:szCs w:val="24"/>
          <w:lang w:eastAsia="en-GB"/>
        </w:rPr>
        <w:t>consistently</w:t>
      </w:r>
      <w:proofErr w:type="gramEnd"/>
      <w:r w:rsidR="002B3DB7" w:rsidRPr="001C2754">
        <w:rPr>
          <w:rFonts w:ascii="Arial" w:hAnsi="Arial" w:cs="Arial"/>
          <w:color w:val="000000" w:themeColor="text1"/>
          <w:szCs w:val="24"/>
          <w:lang w:eastAsia="en-GB"/>
        </w:rPr>
        <w:t xml:space="preserve"> to any written or oral complaint received</w:t>
      </w:r>
      <w:r w:rsidR="007125FE" w:rsidRPr="001C2754">
        <w:rPr>
          <w:rFonts w:ascii="Arial" w:hAnsi="Arial" w:cs="Arial"/>
          <w:color w:val="000000" w:themeColor="text1"/>
          <w:szCs w:val="24"/>
          <w:lang w:eastAsia="en-GB"/>
        </w:rPr>
        <w:t>, t</w:t>
      </w:r>
      <w:r w:rsidR="00D4580B" w:rsidRPr="001C2754">
        <w:rPr>
          <w:rFonts w:ascii="Arial" w:hAnsi="Arial" w:cs="Arial"/>
          <w:color w:val="000000" w:themeColor="text1"/>
          <w:szCs w:val="24"/>
          <w:lang w:eastAsia="en-GB"/>
        </w:rPr>
        <w:t>he Trustees sha</w:t>
      </w:r>
      <w:r w:rsidR="002B3DB7" w:rsidRPr="001C2754">
        <w:rPr>
          <w:rFonts w:ascii="Arial" w:hAnsi="Arial" w:cs="Arial"/>
          <w:color w:val="000000" w:themeColor="text1"/>
          <w:szCs w:val="24"/>
          <w:lang w:eastAsia="en-GB"/>
        </w:rPr>
        <w:t>ll</w:t>
      </w:r>
    </w:p>
    <w:p w:rsidR="002B3DB7" w:rsidRPr="001C2754" w:rsidRDefault="001C2754" w:rsidP="001C2754">
      <w:pPr>
        <w:autoSpaceDE w:val="0"/>
        <w:autoSpaceDN w:val="0"/>
        <w:adjustRightInd w:val="0"/>
        <w:ind w:left="425"/>
        <w:rPr>
          <w:rFonts w:ascii="Arial" w:hAnsi="Arial" w:cs="Arial"/>
          <w:color w:val="000000" w:themeColor="text1"/>
          <w:szCs w:val="24"/>
          <w:lang w:eastAsia="en-GB"/>
        </w:rPr>
      </w:pPr>
      <w:r>
        <w:rPr>
          <w:rFonts w:ascii="Arial" w:hAnsi="Arial" w:cs="Arial"/>
          <w:color w:val="000000" w:themeColor="text1"/>
          <w:szCs w:val="24"/>
          <w:lang w:eastAsia="en-GB"/>
        </w:rPr>
        <w:t xml:space="preserve">     </w:t>
      </w:r>
      <w:r w:rsidR="002B3DB7" w:rsidRPr="001C2754">
        <w:rPr>
          <w:rFonts w:ascii="Arial" w:hAnsi="Arial" w:cs="Arial"/>
          <w:color w:val="000000" w:themeColor="text1"/>
          <w:szCs w:val="24"/>
          <w:lang w:eastAsia="en-GB"/>
        </w:rPr>
        <w:t xml:space="preserve"> </w:t>
      </w:r>
      <w:proofErr w:type="gramStart"/>
      <w:r w:rsidR="007125FE" w:rsidRPr="001C2754">
        <w:rPr>
          <w:rFonts w:ascii="Arial" w:hAnsi="Arial" w:cs="Arial"/>
          <w:color w:val="000000" w:themeColor="text1"/>
          <w:szCs w:val="24"/>
          <w:lang w:eastAsia="en-GB"/>
        </w:rPr>
        <w:t>adopt</w:t>
      </w:r>
      <w:proofErr w:type="gramEnd"/>
      <w:r w:rsidR="007125FE" w:rsidRPr="001C2754">
        <w:rPr>
          <w:rFonts w:ascii="Arial" w:hAnsi="Arial" w:cs="Arial"/>
          <w:color w:val="000000" w:themeColor="text1"/>
          <w:szCs w:val="24"/>
          <w:lang w:eastAsia="en-GB"/>
        </w:rPr>
        <w:t xml:space="preserve"> the Church of Scotland Complaints Procedures.  </w:t>
      </w:r>
    </w:p>
    <w:p w:rsidR="007125FE" w:rsidRDefault="007125FE" w:rsidP="00BA0F8C">
      <w:pPr>
        <w:autoSpaceDE w:val="0"/>
        <w:autoSpaceDN w:val="0"/>
        <w:adjustRightInd w:val="0"/>
        <w:ind w:left="454" w:hanging="454"/>
        <w:rPr>
          <w:rFonts w:ascii="Arial" w:hAnsi="Arial" w:cs="Arial"/>
          <w:b/>
          <w:color w:val="000000" w:themeColor="text1"/>
          <w:szCs w:val="24"/>
          <w:lang w:eastAsia="en-GB"/>
        </w:rPr>
      </w:pPr>
    </w:p>
    <w:p w:rsidR="002B3DB7" w:rsidRPr="00C44196" w:rsidRDefault="002B3DB7" w:rsidP="008277A2">
      <w:pPr>
        <w:autoSpaceDE w:val="0"/>
        <w:autoSpaceDN w:val="0"/>
        <w:adjustRightInd w:val="0"/>
        <w:ind w:left="454" w:firstLine="266"/>
        <w:rPr>
          <w:rFonts w:ascii="Arial" w:hAnsi="Arial" w:cs="Arial"/>
          <w:b/>
          <w:color w:val="000000" w:themeColor="text1"/>
          <w:szCs w:val="24"/>
          <w:lang w:eastAsia="en-GB"/>
        </w:rPr>
      </w:pPr>
      <w:r w:rsidRPr="00C44196">
        <w:rPr>
          <w:rFonts w:ascii="Arial" w:hAnsi="Arial" w:cs="Arial"/>
          <w:b/>
          <w:color w:val="000000" w:themeColor="text1"/>
          <w:szCs w:val="24"/>
          <w:lang w:eastAsia="en-GB"/>
        </w:rPr>
        <w:t>Right of Appeal</w:t>
      </w:r>
    </w:p>
    <w:p w:rsidR="002B3DB7" w:rsidRPr="00C44196" w:rsidRDefault="002B3DB7" w:rsidP="00BA0F8C">
      <w:pPr>
        <w:autoSpaceDE w:val="0"/>
        <w:autoSpaceDN w:val="0"/>
        <w:adjustRightInd w:val="0"/>
        <w:ind w:left="454" w:hanging="454"/>
        <w:rPr>
          <w:rFonts w:ascii="Arial" w:hAnsi="Arial" w:cs="Arial"/>
          <w:color w:val="000000" w:themeColor="text1"/>
          <w:szCs w:val="24"/>
          <w:lang w:eastAsia="en-GB"/>
        </w:rPr>
      </w:pPr>
    </w:p>
    <w:p w:rsidR="00461B23" w:rsidRPr="001C2754" w:rsidRDefault="001C2754" w:rsidP="001C2754">
      <w:pPr>
        <w:autoSpaceDE w:val="0"/>
        <w:autoSpaceDN w:val="0"/>
        <w:adjustRightInd w:val="0"/>
        <w:ind w:left="425"/>
        <w:rPr>
          <w:rFonts w:ascii="Arial" w:hAnsi="Arial" w:cs="Arial"/>
          <w:color w:val="000000"/>
          <w:szCs w:val="24"/>
        </w:rPr>
      </w:pPr>
      <w:r>
        <w:rPr>
          <w:rFonts w:ascii="Arial" w:hAnsi="Arial" w:cs="Arial"/>
          <w:color w:val="000000" w:themeColor="text1"/>
          <w:szCs w:val="24"/>
          <w:lang w:eastAsia="en-GB"/>
        </w:rPr>
        <w:t xml:space="preserve">24. </w:t>
      </w:r>
      <w:r w:rsidR="000C39B5" w:rsidRPr="001C2754">
        <w:rPr>
          <w:rFonts w:ascii="Arial" w:hAnsi="Arial" w:cs="Arial"/>
          <w:color w:val="000000" w:themeColor="text1"/>
          <w:szCs w:val="24"/>
          <w:lang w:eastAsia="en-GB"/>
        </w:rPr>
        <w:t>T</w:t>
      </w:r>
      <w:r w:rsidR="002B3DB7" w:rsidRPr="001C2754">
        <w:rPr>
          <w:rFonts w:ascii="Arial" w:hAnsi="Arial" w:cs="Arial"/>
          <w:color w:val="000000" w:themeColor="text1"/>
          <w:szCs w:val="24"/>
          <w:lang w:eastAsia="en-GB"/>
        </w:rPr>
        <w:t xml:space="preserve">he Trustees </w:t>
      </w:r>
      <w:r w:rsidR="00D4580B" w:rsidRPr="001C2754">
        <w:rPr>
          <w:rFonts w:ascii="Arial" w:hAnsi="Arial" w:cs="Arial"/>
          <w:color w:val="000000" w:themeColor="text1"/>
          <w:szCs w:val="24"/>
          <w:lang w:eastAsia="en-GB"/>
        </w:rPr>
        <w:t>sha</w:t>
      </w:r>
      <w:r w:rsidR="000C39B5" w:rsidRPr="001C2754">
        <w:rPr>
          <w:rFonts w:ascii="Arial" w:hAnsi="Arial" w:cs="Arial"/>
          <w:color w:val="000000" w:themeColor="text1"/>
          <w:szCs w:val="24"/>
          <w:lang w:eastAsia="en-GB"/>
        </w:rPr>
        <w:t xml:space="preserve">ll adopt </w:t>
      </w:r>
      <w:r w:rsidR="00D4580B" w:rsidRPr="001C2754">
        <w:rPr>
          <w:rFonts w:ascii="Arial" w:hAnsi="Arial" w:cs="Arial"/>
          <w:color w:val="000000" w:themeColor="text1"/>
          <w:szCs w:val="24"/>
          <w:lang w:eastAsia="en-GB"/>
        </w:rPr>
        <w:t>the Church of Scotland Appeals P</w:t>
      </w:r>
      <w:r w:rsidR="000C39B5" w:rsidRPr="001C2754">
        <w:rPr>
          <w:rFonts w:ascii="Arial" w:hAnsi="Arial" w:cs="Arial"/>
          <w:color w:val="000000" w:themeColor="text1"/>
          <w:szCs w:val="24"/>
          <w:lang w:eastAsia="en-GB"/>
        </w:rPr>
        <w:t xml:space="preserve">rocedures. </w:t>
      </w:r>
    </w:p>
    <w:p w:rsidR="00461B23" w:rsidRDefault="00461B23" w:rsidP="00461B23">
      <w:pPr>
        <w:rPr>
          <w:rFonts w:ascii="Arial" w:hAnsi="Arial" w:cs="Arial"/>
          <w:color w:val="000000"/>
          <w:szCs w:val="24"/>
        </w:rPr>
      </w:pPr>
    </w:p>
    <w:p w:rsidR="00461B23" w:rsidRDefault="00461B23" w:rsidP="008277A2">
      <w:pPr>
        <w:ind w:firstLine="720"/>
        <w:rPr>
          <w:rFonts w:ascii="Arial" w:hAnsi="Arial" w:cs="Arial"/>
          <w:b/>
          <w:bCs/>
          <w:color w:val="000000"/>
          <w:szCs w:val="24"/>
        </w:rPr>
      </w:pPr>
      <w:r w:rsidRPr="009240F7">
        <w:rPr>
          <w:rFonts w:ascii="Arial" w:hAnsi="Arial" w:cs="Arial"/>
          <w:b/>
          <w:bCs/>
          <w:color w:val="000000"/>
          <w:szCs w:val="24"/>
        </w:rPr>
        <w:t>Buildings</w:t>
      </w:r>
    </w:p>
    <w:p w:rsidR="00461B23" w:rsidRDefault="00461B23" w:rsidP="00461B23">
      <w:pPr>
        <w:rPr>
          <w:rFonts w:ascii="Arial" w:hAnsi="Arial" w:cs="Arial"/>
          <w:color w:val="000000"/>
          <w:szCs w:val="24"/>
        </w:rPr>
      </w:pPr>
    </w:p>
    <w:p w:rsidR="002B3DB7" w:rsidRPr="001C2754" w:rsidRDefault="001C2754" w:rsidP="001C2754">
      <w:pPr>
        <w:ind w:left="425"/>
        <w:rPr>
          <w:rFonts w:ascii="Arial" w:hAnsi="Arial" w:cs="Arial"/>
          <w:bCs/>
          <w:color w:val="000000" w:themeColor="text1"/>
          <w:szCs w:val="24"/>
        </w:rPr>
      </w:pPr>
      <w:r>
        <w:rPr>
          <w:rFonts w:ascii="Arial" w:hAnsi="Arial" w:cs="Arial"/>
          <w:color w:val="000000" w:themeColor="text1"/>
          <w:szCs w:val="24"/>
        </w:rPr>
        <w:t xml:space="preserve">25. </w:t>
      </w:r>
      <w:r w:rsidR="002B3DB7" w:rsidRPr="001C2754">
        <w:rPr>
          <w:rFonts w:ascii="Arial" w:hAnsi="Arial" w:cs="Arial"/>
          <w:color w:val="000000" w:themeColor="text1"/>
          <w:szCs w:val="24"/>
        </w:rPr>
        <w:t>The premises of the LEP comprise:</w:t>
      </w:r>
    </w:p>
    <w:p w:rsidR="002B3DB7" w:rsidRPr="00C44196" w:rsidRDefault="002B3DB7" w:rsidP="002B3DB7">
      <w:pPr>
        <w:pStyle w:val="ListParagraph"/>
        <w:rPr>
          <w:rFonts w:ascii="Arial" w:hAnsi="Arial" w:cs="Arial"/>
          <w:bCs/>
          <w:color w:val="000000" w:themeColor="text1"/>
          <w:szCs w:val="24"/>
        </w:rPr>
      </w:pPr>
    </w:p>
    <w:p w:rsidR="002B3DB7" w:rsidRPr="008277A2" w:rsidRDefault="002B3DB7" w:rsidP="001C2754">
      <w:pPr>
        <w:pStyle w:val="ListParagraph"/>
        <w:numPr>
          <w:ilvl w:val="1"/>
          <w:numId w:val="50"/>
        </w:numPr>
        <w:rPr>
          <w:rFonts w:ascii="Arial" w:hAnsi="Arial" w:cs="Arial"/>
          <w:color w:val="000000" w:themeColor="text1"/>
          <w:szCs w:val="24"/>
        </w:rPr>
      </w:pPr>
      <w:proofErr w:type="spellStart"/>
      <w:r w:rsidRPr="008277A2">
        <w:rPr>
          <w:rFonts w:ascii="Arial" w:hAnsi="Arial" w:cs="Arial"/>
          <w:color w:val="000000" w:themeColor="text1"/>
          <w:szCs w:val="24"/>
        </w:rPr>
        <w:t>Carmondean</w:t>
      </w:r>
      <w:proofErr w:type="spellEnd"/>
      <w:r w:rsidRPr="008277A2">
        <w:rPr>
          <w:rFonts w:ascii="Arial" w:hAnsi="Arial" w:cs="Arial"/>
          <w:color w:val="000000" w:themeColor="text1"/>
          <w:szCs w:val="24"/>
        </w:rPr>
        <w:t xml:space="preserve"> Worship Centre, Nether </w:t>
      </w:r>
      <w:proofErr w:type="spellStart"/>
      <w:r w:rsidRPr="008277A2">
        <w:rPr>
          <w:rFonts w:ascii="Arial" w:hAnsi="Arial" w:cs="Arial"/>
          <w:color w:val="000000" w:themeColor="text1"/>
          <w:szCs w:val="24"/>
        </w:rPr>
        <w:t>Dechmont</w:t>
      </w:r>
      <w:proofErr w:type="spellEnd"/>
      <w:r w:rsidRPr="008277A2">
        <w:rPr>
          <w:rFonts w:ascii="Arial" w:hAnsi="Arial" w:cs="Arial"/>
          <w:color w:val="000000" w:themeColor="text1"/>
          <w:szCs w:val="24"/>
        </w:rPr>
        <w:t>, Livingston;</w:t>
      </w:r>
    </w:p>
    <w:p w:rsidR="002B3DB7" w:rsidRPr="008277A2" w:rsidRDefault="002B3DB7" w:rsidP="001C2754">
      <w:pPr>
        <w:pStyle w:val="ListParagraph"/>
        <w:numPr>
          <w:ilvl w:val="1"/>
          <w:numId w:val="50"/>
        </w:numPr>
        <w:rPr>
          <w:rFonts w:ascii="Arial" w:hAnsi="Arial" w:cs="Arial"/>
          <w:color w:val="000000" w:themeColor="text1"/>
          <w:szCs w:val="24"/>
        </w:rPr>
      </w:pPr>
      <w:proofErr w:type="spellStart"/>
      <w:r w:rsidRPr="008277A2">
        <w:rPr>
          <w:rFonts w:ascii="Arial" w:hAnsi="Arial" w:cs="Arial"/>
          <w:color w:val="000000" w:themeColor="text1"/>
          <w:szCs w:val="24"/>
        </w:rPr>
        <w:t>Dedridge</w:t>
      </w:r>
      <w:proofErr w:type="spellEnd"/>
      <w:r w:rsidRPr="008277A2">
        <w:rPr>
          <w:rFonts w:ascii="Arial" w:hAnsi="Arial" w:cs="Arial"/>
          <w:color w:val="000000" w:themeColor="text1"/>
          <w:szCs w:val="24"/>
        </w:rPr>
        <w:t xml:space="preserve"> Worship Centre, including the Ecumenical Chapel, </w:t>
      </w:r>
      <w:proofErr w:type="spellStart"/>
      <w:r w:rsidRPr="008277A2">
        <w:rPr>
          <w:rFonts w:ascii="Arial" w:hAnsi="Arial" w:cs="Arial"/>
          <w:color w:val="000000" w:themeColor="text1"/>
          <w:szCs w:val="24"/>
        </w:rPr>
        <w:t>Dedridge</w:t>
      </w:r>
      <w:proofErr w:type="spellEnd"/>
      <w:r w:rsidRPr="008277A2">
        <w:rPr>
          <w:rFonts w:ascii="Arial" w:hAnsi="Arial" w:cs="Arial"/>
          <w:color w:val="000000" w:themeColor="text1"/>
          <w:szCs w:val="24"/>
        </w:rPr>
        <w:t xml:space="preserve">, Livingston; </w:t>
      </w:r>
    </w:p>
    <w:p w:rsidR="002B3DB7" w:rsidRPr="008277A2" w:rsidRDefault="002B3DB7" w:rsidP="001C2754">
      <w:pPr>
        <w:pStyle w:val="ListParagraph"/>
        <w:numPr>
          <w:ilvl w:val="1"/>
          <w:numId w:val="50"/>
        </w:numPr>
        <w:rPr>
          <w:rFonts w:ascii="Arial" w:hAnsi="Arial" w:cs="Arial"/>
          <w:color w:val="000000" w:themeColor="text1"/>
          <w:szCs w:val="24"/>
        </w:rPr>
      </w:pPr>
      <w:proofErr w:type="spellStart"/>
      <w:r w:rsidRPr="008277A2">
        <w:rPr>
          <w:rFonts w:ascii="Arial" w:hAnsi="Arial" w:cs="Arial"/>
          <w:color w:val="000000" w:themeColor="text1"/>
          <w:szCs w:val="24"/>
        </w:rPr>
        <w:t>Knightsridge</w:t>
      </w:r>
      <w:proofErr w:type="spellEnd"/>
      <w:r w:rsidRPr="008277A2">
        <w:rPr>
          <w:rFonts w:ascii="Arial" w:hAnsi="Arial" w:cs="Arial"/>
          <w:color w:val="000000" w:themeColor="text1"/>
          <w:szCs w:val="24"/>
        </w:rPr>
        <w:t xml:space="preserve"> Worship Centre, </w:t>
      </w:r>
      <w:proofErr w:type="spellStart"/>
      <w:r w:rsidRPr="008277A2">
        <w:rPr>
          <w:rFonts w:ascii="Arial" w:hAnsi="Arial" w:cs="Arial"/>
          <w:color w:val="000000" w:themeColor="text1"/>
          <w:szCs w:val="24"/>
        </w:rPr>
        <w:t>Mosswood</w:t>
      </w:r>
      <w:proofErr w:type="spellEnd"/>
      <w:r w:rsidRPr="008277A2">
        <w:rPr>
          <w:rFonts w:ascii="Arial" w:hAnsi="Arial" w:cs="Arial"/>
          <w:color w:val="000000" w:themeColor="text1"/>
          <w:szCs w:val="24"/>
        </w:rPr>
        <w:t xml:space="preserve"> Community Centre, </w:t>
      </w:r>
      <w:proofErr w:type="spellStart"/>
      <w:r w:rsidRPr="008277A2">
        <w:rPr>
          <w:rFonts w:ascii="Arial" w:hAnsi="Arial" w:cs="Arial"/>
          <w:color w:val="000000" w:themeColor="text1"/>
          <w:szCs w:val="24"/>
        </w:rPr>
        <w:t>Knightsridge</w:t>
      </w:r>
      <w:proofErr w:type="spellEnd"/>
      <w:r w:rsidRPr="008277A2">
        <w:rPr>
          <w:rFonts w:ascii="Arial" w:hAnsi="Arial" w:cs="Arial"/>
          <w:color w:val="000000" w:themeColor="text1"/>
          <w:szCs w:val="24"/>
        </w:rPr>
        <w:t>, Livingston; and</w:t>
      </w:r>
    </w:p>
    <w:p w:rsidR="002B3DB7" w:rsidRPr="008277A2" w:rsidRDefault="002B3DB7" w:rsidP="001C2754">
      <w:pPr>
        <w:pStyle w:val="ListParagraph"/>
        <w:numPr>
          <w:ilvl w:val="1"/>
          <w:numId w:val="50"/>
        </w:numPr>
        <w:rPr>
          <w:rFonts w:ascii="Arial" w:hAnsi="Arial" w:cs="Arial"/>
          <w:color w:val="000000" w:themeColor="text1"/>
          <w:szCs w:val="24"/>
        </w:rPr>
      </w:pPr>
      <w:r w:rsidRPr="008277A2">
        <w:rPr>
          <w:rFonts w:ascii="Arial" w:hAnsi="Arial" w:cs="Arial"/>
          <w:color w:val="000000" w:themeColor="text1"/>
          <w:szCs w:val="24"/>
        </w:rPr>
        <w:t xml:space="preserve">St Paul’s Worship Centre, </w:t>
      </w:r>
      <w:proofErr w:type="spellStart"/>
      <w:r w:rsidRPr="008277A2">
        <w:rPr>
          <w:rFonts w:ascii="Arial" w:hAnsi="Arial" w:cs="Arial"/>
          <w:color w:val="000000" w:themeColor="text1"/>
          <w:szCs w:val="24"/>
        </w:rPr>
        <w:t>Ladywell</w:t>
      </w:r>
      <w:proofErr w:type="spellEnd"/>
      <w:r w:rsidRPr="008277A2">
        <w:rPr>
          <w:rFonts w:ascii="Arial" w:hAnsi="Arial" w:cs="Arial"/>
          <w:color w:val="000000" w:themeColor="text1"/>
          <w:szCs w:val="24"/>
        </w:rPr>
        <w:t>, Livingston.</w:t>
      </w:r>
    </w:p>
    <w:p w:rsidR="002B3DB7" w:rsidRPr="00C44196" w:rsidRDefault="002B3DB7" w:rsidP="002B3DB7">
      <w:pPr>
        <w:ind w:left="720"/>
        <w:rPr>
          <w:rFonts w:ascii="Arial" w:hAnsi="Arial" w:cs="Arial"/>
          <w:color w:val="000000" w:themeColor="text1"/>
          <w:szCs w:val="24"/>
        </w:rPr>
      </w:pPr>
    </w:p>
    <w:p w:rsidR="001C2754" w:rsidRDefault="001C2754" w:rsidP="001C2754">
      <w:pPr>
        <w:ind w:left="425"/>
        <w:rPr>
          <w:rFonts w:ascii="Arial" w:hAnsi="Arial" w:cs="Arial"/>
          <w:bCs/>
          <w:color w:val="000000" w:themeColor="text1"/>
          <w:szCs w:val="24"/>
        </w:rPr>
      </w:pPr>
      <w:r>
        <w:rPr>
          <w:rFonts w:ascii="Arial" w:hAnsi="Arial" w:cs="Arial"/>
          <w:bCs/>
          <w:color w:val="000000" w:themeColor="text1"/>
          <w:szCs w:val="24"/>
        </w:rPr>
        <w:t xml:space="preserve">26. </w:t>
      </w:r>
      <w:r w:rsidR="002B3DB7" w:rsidRPr="001C2754">
        <w:rPr>
          <w:rFonts w:ascii="Arial" w:hAnsi="Arial" w:cs="Arial"/>
          <w:bCs/>
          <w:color w:val="000000" w:themeColor="text1"/>
          <w:szCs w:val="24"/>
        </w:rPr>
        <w:t>In so far as the Worship Centres listed above are not owned by the</w:t>
      </w:r>
    </w:p>
    <w:p w:rsidR="002B3DB7" w:rsidRPr="001C2754" w:rsidRDefault="001C2754" w:rsidP="001C2754">
      <w:pPr>
        <w:ind w:left="425"/>
        <w:rPr>
          <w:rFonts w:ascii="Arial" w:hAnsi="Arial" w:cs="Arial"/>
          <w:bCs/>
          <w:color w:val="000000" w:themeColor="text1"/>
          <w:szCs w:val="24"/>
        </w:rPr>
      </w:pPr>
      <w:r>
        <w:rPr>
          <w:rFonts w:ascii="Arial" w:hAnsi="Arial" w:cs="Arial"/>
          <w:bCs/>
          <w:color w:val="000000" w:themeColor="text1"/>
          <w:szCs w:val="24"/>
        </w:rPr>
        <w:t xml:space="preserve">     </w:t>
      </w:r>
      <w:r w:rsidR="002B3DB7" w:rsidRPr="001C2754">
        <w:rPr>
          <w:rFonts w:ascii="Arial" w:hAnsi="Arial" w:cs="Arial"/>
          <w:bCs/>
          <w:color w:val="000000" w:themeColor="text1"/>
          <w:szCs w:val="24"/>
        </w:rPr>
        <w:t xml:space="preserve"> Charity, the ownership or shared ownership is as indicated:</w:t>
      </w:r>
    </w:p>
    <w:p w:rsidR="002B3DB7" w:rsidRPr="00C44196" w:rsidRDefault="002B3DB7" w:rsidP="002B3DB7">
      <w:pPr>
        <w:ind w:firstLine="360"/>
        <w:rPr>
          <w:rFonts w:ascii="Arial" w:hAnsi="Arial" w:cs="Arial"/>
          <w:bCs/>
          <w:color w:val="000000" w:themeColor="text1"/>
          <w:szCs w:val="24"/>
        </w:rPr>
      </w:pPr>
    </w:p>
    <w:p w:rsidR="002910D0" w:rsidRPr="008277A2" w:rsidRDefault="002B3DB7" w:rsidP="001C2754">
      <w:pPr>
        <w:pStyle w:val="ListParagraph"/>
        <w:numPr>
          <w:ilvl w:val="1"/>
          <w:numId w:val="50"/>
        </w:numPr>
        <w:rPr>
          <w:rFonts w:ascii="Arial" w:hAnsi="Arial" w:cs="Arial"/>
          <w:color w:val="000000" w:themeColor="text1"/>
        </w:rPr>
      </w:pPr>
      <w:proofErr w:type="spellStart"/>
      <w:r w:rsidRPr="008277A2">
        <w:rPr>
          <w:rFonts w:ascii="Arial" w:hAnsi="Arial" w:cs="Arial"/>
          <w:color w:val="000000" w:themeColor="text1"/>
        </w:rPr>
        <w:t>Dedridge</w:t>
      </w:r>
      <w:proofErr w:type="spellEnd"/>
      <w:r w:rsidRPr="008277A2">
        <w:rPr>
          <w:rFonts w:ascii="Arial" w:hAnsi="Arial" w:cs="Arial"/>
          <w:color w:val="000000" w:themeColor="text1"/>
        </w:rPr>
        <w:t xml:space="preserve">: This building which is a chapel integral to the </w:t>
      </w:r>
      <w:proofErr w:type="spellStart"/>
      <w:r w:rsidRPr="008277A2">
        <w:rPr>
          <w:rFonts w:ascii="Arial" w:hAnsi="Arial" w:cs="Arial"/>
          <w:color w:val="000000" w:themeColor="text1"/>
        </w:rPr>
        <w:t>Lanthorn</w:t>
      </w:r>
      <w:proofErr w:type="spellEnd"/>
      <w:r w:rsidRPr="008277A2">
        <w:rPr>
          <w:rFonts w:ascii="Arial" w:hAnsi="Arial" w:cs="Arial"/>
          <w:color w:val="000000" w:themeColor="text1"/>
        </w:rPr>
        <w:t xml:space="preserve"> Community Centre is leased by the National Synod of Scotland of the United Reformed Church.</w:t>
      </w:r>
    </w:p>
    <w:p w:rsidR="002B3DB7" w:rsidRPr="008277A2" w:rsidRDefault="002B3DB7" w:rsidP="001C2754">
      <w:pPr>
        <w:pStyle w:val="ListParagraph"/>
        <w:numPr>
          <w:ilvl w:val="1"/>
          <w:numId w:val="50"/>
        </w:numPr>
        <w:rPr>
          <w:rFonts w:ascii="Arial" w:hAnsi="Arial" w:cs="Arial"/>
          <w:color w:val="000000" w:themeColor="text1"/>
        </w:rPr>
      </w:pPr>
      <w:proofErr w:type="spellStart"/>
      <w:r w:rsidRPr="008277A2">
        <w:rPr>
          <w:rFonts w:ascii="Arial" w:hAnsi="Arial" w:cs="Arial"/>
          <w:color w:val="000000" w:themeColor="text1"/>
        </w:rPr>
        <w:t>Knightsridge</w:t>
      </w:r>
      <w:proofErr w:type="spellEnd"/>
      <w:r w:rsidRPr="008277A2">
        <w:rPr>
          <w:rFonts w:ascii="Arial" w:hAnsi="Arial" w:cs="Arial"/>
          <w:color w:val="000000" w:themeColor="text1"/>
        </w:rPr>
        <w:t xml:space="preserve">: This building, which is a chapel integral to the </w:t>
      </w:r>
      <w:proofErr w:type="spellStart"/>
      <w:r w:rsidRPr="008277A2">
        <w:rPr>
          <w:rFonts w:ascii="Arial" w:hAnsi="Arial" w:cs="Arial"/>
          <w:color w:val="000000" w:themeColor="text1"/>
        </w:rPr>
        <w:t>Mosswood</w:t>
      </w:r>
      <w:proofErr w:type="spellEnd"/>
      <w:r w:rsidRPr="008277A2">
        <w:rPr>
          <w:rFonts w:ascii="Arial" w:hAnsi="Arial" w:cs="Arial"/>
          <w:color w:val="000000" w:themeColor="text1"/>
        </w:rPr>
        <w:t xml:space="preserve"> Community Centre, is leased by the Methodist Church.</w:t>
      </w:r>
    </w:p>
    <w:p w:rsidR="002B3DB7" w:rsidRPr="008277A2" w:rsidRDefault="002B3DB7" w:rsidP="001C2754">
      <w:pPr>
        <w:pStyle w:val="ListParagraph"/>
        <w:numPr>
          <w:ilvl w:val="1"/>
          <w:numId w:val="50"/>
        </w:numPr>
        <w:rPr>
          <w:rFonts w:ascii="Arial" w:hAnsi="Arial" w:cs="Arial"/>
          <w:color w:val="000000" w:themeColor="text1"/>
        </w:rPr>
      </w:pPr>
      <w:r w:rsidRPr="008277A2">
        <w:rPr>
          <w:rFonts w:ascii="Arial" w:hAnsi="Arial" w:cs="Arial"/>
          <w:color w:val="000000" w:themeColor="text1"/>
        </w:rPr>
        <w:t>St. Paul’s: owned by the Scottish Episcopal Church and provided for the purposes of worship and parish life.</w:t>
      </w:r>
    </w:p>
    <w:p w:rsidR="002B3DB7" w:rsidRPr="008277A2" w:rsidRDefault="002B3DB7" w:rsidP="001C2754">
      <w:pPr>
        <w:pStyle w:val="ListParagraph"/>
        <w:numPr>
          <w:ilvl w:val="1"/>
          <w:numId w:val="50"/>
        </w:numPr>
        <w:rPr>
          <w:rFonts w:ascii="Arial" w:hAnsi="Arial" w:cs="Arial"/>
          <w:color w:val="000000" w:themeColor="text1"/>
        </w:rPr>
      </w:pPr>
      <w:proofErr w:type="spellStart"/>
      <w:r w:rsidRPr="008277A2">
        <w:rPr>
          <w:rFonts w:ascii="Arial" w:hAnsi="Arial" w:cs="Arial"/>
          <w:color w:val="000000" w:themeColor="text1"/>
        </w:rPr>
        <w:t>Carmondean</w:t>
      </w:r>
      <w:proofErr w:type="spellEnd"/>
      <w:r w:rsidRPr="008277A2">
        <w:rPr>
          <w:rFonts w:ascii="Arial" w:hAnsi="Arial" w:cs="Arial"/>
          <w:color w:val="000000" w:themeColor="text1"/>
        </w:rPr>
        <w:t>: owned by the Ministries Council of the Church of Scotland and provided for the purposes of worship and parish life.</w:t>
      </w:r>
    </w:p>
    <w:p w:rsidR="000C39B5" w:rsidRDefault="000C39B5" w:rsidP="002910D0">
      <w:pPr>
        <w:pStyle w:val="ListParagraph"/>
        <w:rPr>
          <w:rFonts w:ascii="Arial" w:hAnsi="Arial" w:cs="Arial"/>
          <w:color w:val="000000" w:themeColor="text1"/>
        </w:rPr>
      </w:pPr>
    </w:p>
    <w:p w:rsidR="002B3DB7" w:rsidRPr="00C44196" w:rsidRDefault="002B3DB7" w:rsidP="002B3DB7">
      <w:pPr>
        <w:ind w:left="1080"/>
        <w:rPr>
          <w:rFonts w:ascii="Arial" w:hAnsi="Arial" w:cs="Arial"/>
          <w:b/>
          <w:bCs/>
          <w:color w:val="000000" w:themeColor="text1"/>
          <w:szCs w:val="24"/>
        </w:rPr>
      </w:pPr>
    </w:p>
    <w:p w:rsidR="001C2754" w:rsidRDefault="001C2754" w:rsidP="001C2754">
      <w:pPr>
        <w:ind w:left="425"/>
        <w:rPr>
          <w:rFonts w:ascii="Arial" w:hAnsi="Arial" w:cs="Arial"/>
        </w:rPr>
      </w:pPr>
      <w:r>
        <w:rPr>
          <w:rFonts w:ascii="Arial" w:hAnsi="Arial" w:cs="Arial"/>
        </w:rPr>
        <w:t xml:space="preserve">27. </w:t>
      </w:r>
      <w:r w:rsidR="002B3DB7" w:rsidRPr="001C2754">
        <w:rPr>
          <w:rFonts w:ascii="Arial" w:hAnsi="Arial" w:cs="Arial"/>
        </w:rPr>
        <w:t>Manses are provided for the ministers called and inducted to the Parish</w:t>
      </w:r>
    </w:p>
    <w:p w:rsidR="002B3DB7" w:rsidRPr="001C2754" w:rsidRDefault="001C2754" w:rsidP="001C2754">
      <w:pPr>
        <w:ind w:left="425"/>
        <w:rPr>
          <w:rFonts w:ascii="Arial" w:hAnsi="Arial" w:cs="Arial"/>
        </w:rPr>
      </w:pPr>
      <w:r>
        <w:rPr>
          <w:rFonts w:ascii="Arial" w:hAnsi="Arial" w:cs="Arial"/>
        </w:rPr>
        <w:t xml:space="preserve">     </w:t>
      </w:r>
      <w:r w:rsidR="007A236C" w:rsidRPr="001C2754">
        <w:rPr>
          <w:rFonts w:ascii="Arial" w:hAnsi="Arial" w:cs="Arial"/>
        </w:rPr>
        <w:t xml:space="preserve"> </w:t>
      </w:r>
      <w:proofErr w:type="gramStart"/>
      <w:r w:rsidR="007A236C" w:rsidRPr="001C2754">
        <w:rPr>
          <w:rFonts w:ascii="Arial" w:hAnsi="Arial" w:cs="Arial"/>
        </w:rPr>
        <w:t>at</w:t>
      </w:r>
      <w:proofErr w:type="gramEnd"/>
      <w:r w:rsidR="007A236C" w:rsidRPr="001C2754">
        <w:rPr>
          <w:rFonts w:ascii="Arial" w:hAnsi="Arial" w:cs="Arial"/>
        </w:rPr>
        <w:t>:</w:t>
      </w:r>
      <w:r w:rsidR="002B3DB7" w:rsidRPr="001C2754">
        <w:rPr>
          <w:rFonts w:ascii="Arial" w:hAnsi="Arial" w:cs="Arial"/>
        </w:rPr>
        <w:t xml:space="preserve">  </w:t>
      </w:r>
    </w:p>
    <w:p w:rsidR="002B3DB7" w:rsidRDefault="002B3DB7" w:rsidP="002B3DB7">
      <w:pPr>
        <w:rPr>
          <w:rFonts w:ascii="Arial" w:hAnsi="Arial" w:cs="Arial"/>
        </w:rPr>
      </w:pPr>
    </w:p>
    <w:p w:rsidR="002B3DB7" w:rsidRPr="008277A2" w:rsidRDefault="002B3DB7" w:rsidP="001C2754">
      <w:pPr>
        <w:pStyle w:val="ListParagraph"/>
        <w:numPr>
          <w:ilvl w:val="1"/>
          <w:numId w:val="50"/>
        </w:numPr>
        <w:rPr>
          <w:rFonts w:ascii="Arial" w:hAnsi="Arial" w:cs="Arial"/>
          <w:color w:val="000000" w:themeColor="text1"/>
        </w:rPr>
      </w:pPr>
      <w:r w:rsidRPr="008277A2">
        <w:rPr>
          <w:rFonts w:ascii="Arial" w:hAnsi="Arial" w:cs="Arial"/>
          <w:color w:val="000000" w:themeColor="text1"/>
        </w:rPr>
        <w:t xml:space="preserve">2 </w:t>
      </w:r>
      <w:proofErr w:type="spellStart"/>
      <w:r w:rsidRPr="008277A2">
        <w:rPr>
          <w:rFonts w:ascii="Arial" w:hAnsi="Arial" w:cs="Arial"/>
          <w:color w:val="000000" w:themeColor="text1"/>
        </w:rPr>
        <w:t>Eastcroft</w:t>
      </w:r>
      <w:proofErr w:type="spellEnd"/>
      <w:r w:rsidRPr="008277A2">
        <w:rPr>
          <w:rFonts w:ascii="Arial" w:hAnsi="Arial" w:cs="Arial"/>
          <w:color w:val="000000" w:themeColor="text1"/>
        </w:rPr>
        <w:t xml:space="preserve"> Court (owned by the Church of Scotland</w:t>
      </w:r>
      <w:r w:rsidR="000C39B5" w:rsidRPr="008277A2">
        <w:rPr>
          <w:rFonts w:ascii="Arial" w:hAnsi="Arial" w:cs="Arial"/>
          <w:color w:val="000000" w:themeColor="text1"/>
        </w:rPr>
        <w:t xml:space="preserve"> General Trustees</w:t>
      </w:r>
      <w:r w:rsidRPr="008277A2">
        <w:rPr>
          <w:rFonts w:ascii="Arial" w:hAnsi="Arial" w:cs="Arial"/>
          <w:color w:val="000000" w:themeColor="text1"/>
        </w:rPr>
        <w:t>);</w:t>
      </w:r>
    </w:p>
    <w:p w:rsidR="000C39B5" w:rsidRPr="008277A2" w:rsidRDefault="000C39B5" w:rsidP="001C2754">
      <w:pPr>
        <w:pStyle w:val="ListParagraph"/>
        <w:numPr>
          <w:ilvl w:val="1"/>
          <w:numId w:val="50"/>
        </w:numPr>
        <w:rPr>
          <w:rFonts w:ascii="Arial" w:hAnsi="Arial" w:cs="Arial"/>
          <w:color w:val="000000" w:themeColor="text1"/>
        </w:rPr>
      </w:pPr>
      <w:r w:rsidRPr="008277A2">
        <w:rPr>
          <w:rFonts w:ascii="Arial" w:hAnsi="Arial" w:cs="Arial"/>
          <w:color w:val="000000" w:themeColor="text1"/>
        </w:rPr>
        <w:t xml:space="preserve">27 </w:t>
      </w:r>
      <w:proofErr w:type="spellStart"/>
      <w:r w:rsidRPr="008277A2">
        <w:rPr>
          <w:rFonts w:ascii="Arial" w:hAnsi="Arial" w:cs="Arial"/>
          <w:color w:val="000000" w:themeColor="text1"/>
        </w:rPr>
        <w:t>Heatherbank</w:t>
      </w:r>
      <w:proofErr w:type="spellEnd"/>
      <w:r w:rsidRPr="008277A2">
        <w:rPr>
          <w:rFonts w:ascii="Arial" w:hAnsi="Arial" w:cs="Arial"/>
          <w:color w:val="000000" w:themeColor="text1"/>
        </w:rPr>
        <w:t>, Livingston (owned by the Church of Scotland General Trustees).</w:t>
      </w:r>
    </w:p>
    <w:p w:rsidR="002B3DB7" w:rsidRPr="008277A2" w:rsidRDefault="002B3DB7" w:rsidP="001C2754">
      <w:pPr>
        <w:pStyle w:val="ListParagraph"/>
        <w:numPr>
          <w:ilvl w:val="1"/>
          <w:numId w:val="50"/>
        </w:numPr>
        <w:rPr>
          <w:rFonts w:ascii="Arial" w:hAnsi="Arial" w:cs="Arial"/>
          <w:color w:val="000000" w:themeColor="text1"/>
        </w:rPr>
      </w:pPr>
      <w:r w:rsidRPr="008277A2">
        <w:rPr>
          <w:rFonts w:ascii="Arial" w:hAnsi="Arial" w:cs="Arial"/>
          <w:color w:val="000000" w:themeColor="text1"/>
        </w:rPr>
        <w:t xml:space="preserve">13 </w:t>
      </w:r>
      <w:proofErr w:type="spellStart"/>
      <w:r w:rsidRPr="008277A2">
        <w:rPr>
          <w:rFonts w:ascii="Arial" w:hAnsi="Arial" w:cs="Arial"/>
          <w:color w:val="000000" w:themeColor="text1"/>
        </w:rPr>
        <w:t>Eastcroft</w:t>
      </w:r>
      <w:proofErr w:type="spellEnd"/>
      <w:r w:rsidRPr="008277A2">
        <w:rPr>
          <w:rFonts w:ascii="Arial" w:hAnsi="Arial" w:cs="Arial"/>
          <w:color w:val="000000" w:themeColor="text1"/>
        </w:rPr>
        <w:t xml:space="preserve"> Court (owned by Edinburgh and Forth Methodist Circuit); </w:t>
      </w:r>
    </w:p>
    <w:p w:rsidR="002B3DB7" w:rsidRPr="008277A2" w:rsidRDefault="002B3DB7" w:rsidP="001C2754">
      <w:pPr>
        <w:pStyle w:val="ListParagraph"/>
        <w:numPr>
          <w:ilvl w:val="1"/>
          <w:numId w:val="50"/>
        </w:numPr>
        <w:rPr>
          <w:rFonts w:ascii="Arial" w:hAnsi="Arial" w:cs="Arial"/>
          <w:bCs/>
          <w:color w:val="000000" w:themeColor="text1"/>
          <w:szCs w:val="24"/>
        </w:rPr>
      </w:pPr>
      <w:r w:rsidRPr="008277A2">
        <w:rPr>
          <w:rFonts w:ascii="Arial" w:hAnsi="Arial" w:cs="Arial"/>
          <w:color w:val="000000" w:themeColor="text1"/>
        </w:rPr>
        <w:t xml:space="preserve">21 </w:t>
      </w:r>
      <w:proofErr w:type="spellStart"/>
      <w:r w:rsidRPr="008277A2">
        <w:rPr>
          <w:rFonts w:ascii="Arial" w:hAnsi="Arial" w:cs="Arial"/>
          <w:color w:val="000000" w:themeColor="text1"/>
        </w:rPr>
        <w:t>Bankton</w:t>
      </w:r>
      <w:proofErr w:type="spellEnd"/>
      <w:r w:rsidRPr="008277A2">
        <w:rPr>
          <w:rFonts w:ascii="Arial" w:hAnsi="Arial" w:cs="Arial"/>
          <w:color w:val="000000" w:themeColor="text1"/>
        </w:rPr>
        <w:t xml:space="preserve"> Gardens (owned by the National Synod of Scotland of the United Reformed Church).</w:t>
      </w:r>
    </w:p>
    <w:p w:rsidR="00461B23" w:rsidRPr="00C44196" w:rsidRDefault="00461B23" w:rsidP="00C146D7">
      <w:pPr>
        <w:rPr>
          <w:rFonts w:ascii="Arial" w:hAnsi="Arial" w:cs="Arial"/>
          <w:b/>
          <w:bCs/>
          <w:color w:val="000000" w:themeColor="text1"/>
          <w:szCs w:val="24"/>
        </w:rPr>
      </w:pPr>
    </w:p>
    <w:p w:rsidR="002B3DB7" w:rsidRPr="00C44196" w:rsidRDefault="002B3DB7" w:rsidP="008277A2">
      <w:pPr>
        <w:ind w:left="360" w:firstLine="720"/>
        <w:rPr>
          <w:rFonts w:ascii="Arial" w:hAnsi="Arial" w:cs="Arial"/>
          <w:b/>
          <w:bCs/>
          <w:color w:val="000000" w:themeColor="text1"/>
          <w:szCs w:val="24"/>
        </w:rPr>
      </w:pPr>
      <w:r w:rsidRPr="00C44196">
        <w:rPr>
          <w:rFonts w:ascii="Arial" w:hAnsi="Arial" w:cs="Arial"/>
          <w:b/>
          <w:bCs/>
          <w:color w:val="000000" w:themeColor="text1"/>
          <w:szCs w:val="24"/>
        </w:rPr>
        <w:t>On</w:t>
      </w:r>
      <w:r w:rsidR="00DE039A" w:rsidRPr="00C44196">
        <w:rPr>
          <w:rFonts w:ascii="Arial" w:hAnsi="Arial" w:cs="Arial"/>
          <w:b/>
          <w:bCs/>
          <w:color w:val="000000" w:themeColor="text1"/>
          <w:szCs w:val="24"/>
        </w:rPr>
        <w:t>-</w:t>
      </w:r>
      <w:r w:rsidRPr="00C44196">
        <w:rPr>
          <w:rFonts w:ascii="Arial" w:hAnsi="Arial" w:cs="Arial"/>
          <w:b/>
          <w:bCs/>
          <w:color w:val="000000" w:themeColor="text1"/>
          <w:szCs w:val="24"/>
        </w:rPr>
        <w:t>going development</w:t>
      </w:r>
    </w:p>
    <w:p w:rsidR="002B3DB7" w:rsidRPr="009240F7" w:rsidRDefault="002B3DB7" w:rsidP="002B3DB7">
      <w:pPr>
        <w:rPr>
          <w:rFonts w:ascii="Arial" w:hAnsi="Arial" w:cs="Arial"/>
          <w:color w:val="000000"/>
          <w:szCs w:val="24"/>
        </w:rPr>
      </w:pPr>
    </w:p>
    <w:p w:rsidR="001C2754" w:rsidRDefault="001C2754" w:rsidP="001C2754">
      <w:pPr>
        <w:ind w:left="425"/>
        <w:rPr>
          <w:rFonts w:ascii="Arial" w:hAnsi="Arial" w:cs="Arial"/>
          <w:color w:val="000000"/>
          <w:szCs w:val="24"/>
        </w:rPr>
      </w:pPr>
      <w:r>
        <w:rPr>
          <w:rFonts w:ascii="Arial" w:hAnsi="Arial" w:cs="Arial"/>
          <w:color w:val="000000"/>
          <w:szCs w:val="24"/>
        </w:rPr>
        <w:t xml:space="preserve">28. </w:t>
      </w:r>
      <w:r w:rsidR="002B3DB7" w:rsidRPr="001C2754">
        <w:rPr>
          <w:rFonts w:ascii="Arial" w:hAnsi="Arial" w:cs="Arial"/>
          <w:color w:val="000000"/>
          <w:szCs w:val="24"/>
        </w:rPr>
        <w:t>Other churches in or near the Parish may seek participation in the LEP at</w:t>
      </w:r>
    </w:p>
    <w:p w:rsidR="001C2754" w:rsidRDefault="001C2754" w:rsidP="001C2754">
      <w:pPr>
        <w:ind w:left="425"/>
        <w:rPr>
          <w:rFonts w:ascii="Arial" w:hAnsi="Arial" w:cs="Arial"/>
          <w:color w:val="000000"/>
          <w:szCs w:val="24"/>
        </w:rPr>
      </w:pPr>
      <w:r>
        <w:rPr>
          <w:rFonts w:ascii="Arial" w:hAnsi="Arial" w:cs="Arial"/>
          <w:color w:val="000000"/>
          <w:szCs w:val="24"/>
        </w:rPr>
        <w:t xml:space="preserve">     </w:t>
      </w:r>
      <w:r w:rsidR="002B3DB7" w:rsidRPr="001C2754">
        <w:rPr>
          <w:rFonts w:ascii="Arial" w:hAnsi="Arial" w:cs="Arial"/>
          <w:color w:val="000000"/>
          <w:szCs w:val="24"/>
        </w:rPr>
        <w:t xml:space="preserve"> </w:t>
      </w:r>
      <w:proofErr w:type="gramStart"/>
      <w:r w:rsidR="002B3DB7" w:rsidRPr="001C2754">
        <w:rPr>
          <w:rFonts w:ascii="Arial" w:hAnsi="Arial" w:cs="Arial"/>
          <w:color w:val="000000"/>
          <w:szCs w:val="24"/>
        </w:rPr>
        <w:t>any</w:t>
      </w:r>
      <w:proofErr w:type="gramEnd"/>
      <w:r w:rsidR="002B3DB7" w:rsidRPr="001C2754">
        <w:rPr>
          <w:rFonts w:ascii="Arial" w:hAnsi="Arial" w:cs="Arial"/>
          <w:color w:val="000000"/>
          <w:szCs w:val="24"/>
        </w:rPr>
        <w:t xml:space="preserve"> </w:t>
      </w:r>
      <w:r w:rsidR="002B3DB7" w:rsidRPr="001C2754">
        <w:rPr>
          <w:rFonts w:ascii="Arial" w:hAnsi="Arial" w:cs="Arial"/>
          <w:color w:val="000000" w:themeColor="text1"/>
          <w:szCs w:val="24"/>
        </w:rPr>
        <w:t>time and</w:t>
      </w:r>
      <w:r w:rsidR="002B3DB7" w:rsidRPr="001C2754">
        <w:rPr>
          <w:rFonts w:ascii="Arial" w:hAnsi="Arial" w:cs="Arial"/>
          <w:color w:val="000000"/>
          <w:szCs w:val="24"/>
        </w:rPr>
        <w:t xml:space="preserve"> be subject to the agreement of the appropriate authorities of</w:t>
      </w:r>
    </w:p>
    <w:p w:rsidR="001C2754" w:rsidRDefault="001C2754" w:rsidP="001C2754">
      <w:pPr>
        <w:ind w:left="425"/>
        <w:rPr>
          <w:rFonts w:ascii="Arial" w:hAnsi="Arial" w:cs="Arial"/>
          <w:color w:val="000000"/>
          <w:szCs w:val="24"/>
        </w:rPr>
      </w:pPr>
      <w:r>
        <w:rPr>
          <w:rFonts w:ascii="Arial" w:hAnsi="Arial" w:cs="Arial"/>
          <w:color w:val="000000"/>
          <w:szCs w:val="24"/>
        </w:rPr>
        <w:t xml:space="preserve">     </w:t>
      </w:r>
      <w:r w:rsidR="002B3DB7" w:rsidRPr="001C2754">
        <w:rPr>
          <w:rFonts w:ascii="Arial" w:hAnsi="Arial" w:cs="Arial"/>
          <w:color w:val="000000"/>
          <w:szCs w:val="24"/>
        </w:rPr>
        <w:t xml:space="preserve"> </w:t>
      </w:r>
      <w:proofErr w:type="gramStart"/>
      <w:r w:rsidR="002B3DB7" w:rsidRPr="001C2754">
        <w:rPr>
          <w:rFonts w:ascii="Arial" w:hAnsi="Arial" w:cs="Arial"/>
          <w:color w:val="000000"/>
          <w:szCs w:val="24"/>
        </w:rPr>
        <w:t>the</w:t>
      </w:r>
      <w:proofErr w:type="gramEnd"/>
      <w:r w:rsidR="002B3DB7" w:rsidRPr="001C2754">
        <w:rPr>
          <w:rFonts w:ascii="Arial" w:hAnsi="Arial" w:cs="Arial"/>
          <w:color w:val="000000"/>
          <w:szCs w:val="24"/>
        </w:rPr>
        <w:t xml:space="preserve"> Participating Denominations and the co-ordination of the Sponsoring</w:t>
      </w:r>
    </w:p>
    <w:p w:rsidR="002B3DB7" w:rsidRPr="001C2754" w:rsidRDefault="001C2754" w:rsidP="001C2754">
      <w:pPr>
        <w:ind w:left="425"/>
        <w:rPr>
          <w:rFonts w:ascii="Arial" w:hAnsi="Arial" w:cs="Arial"/>
          <w:color w:val="000000"/>
          <w:szCs w:val="24"/>
        </w:rPr>
      </w:pPr>
      <w:r>
        <w:rPr>
          <w:rFonts w:ascii="Arial" w:hAnsi="Arial" w:cs="Arial"/>
          <w:color w:val="000000"/>
          <w:szCs w:val="24"/>
        </w:rPr>
        <w:t xml:space="preserve">     </w:t>
      </w:r>
      <w:r w:rsidR="002B3DB7" w:rsidRPr="001C2754">
        <w:rPr>
          <w:rFonts w:ascii="Arial" w:hAnsi="Arial" w:cs="Arial"/>
          <w:color w:val="000000"/>
          <w:szCs w:val="24"/>
        </w:rPr>
        <w:t xml:space="preserve"> </w:t>
      </w:r>
      <w:proofErr w:type="gramStart"/>
      <w:r w:rsidR="002B3DB7" w:rsidRPr="001C2754">
        <w:rPr>
          <w:rFonts w:ascii="Arial" w:hAnsi="Arial" w:cs="Arial"/>
          <w:color w:val="000000"/>
          <w:szCs w:val="24"/>
        </w:rPr>
        <w:t>Body.</w:t>
      </w:r>
      <w:proofErr w:type="gramEnd"/>
    </w:p>
    <w:p w:rsidR="002B3DB7" w:rsidRPr="009240F7" w:rsidRDefault="002B3DB7" w:rsidP="00564A98">
      <w:pPr>
        <w:rPr>
          <w:rFonts w:ascii="Arial" w:hAnsi="Arial" w:cs="Arial"/>
          <w:color w:val="000000"/>
          <w:szCs w:val="24"/>
        </w:rPr>
      </w:pPr>
    </w:p>
    <w:p w:rsidR="001C2754" w:rsidRDefault="001C2754" w:rsidP="001C2754">
      <w:pPr>
        <w:ind w:left="425"/>
        <w:rPr>
          <w:rFonts w:ascii="Arial" w:hAnsi="Arial" w:cs="Arial"/>
          <w:color w:val="000000"/>
          <w:szCs w:val="24"/>
        </w:rPr>
      </w:pPr>
      <w:r>
        <w:rPr>
          <w:rFonts w:ascii="Arial" w:hAnsi="Arial" w:cs="Arial"/>
          <w:color w:val="000000"/>
          <w:szCs w:val="24"/>
        </w:rPr>
        <w:t xml:space="preserve">29. </w:t>
      </w:r>
      <w:r w:rsidR="002B3DB7" w:rsidRPr="001C2754">
        <w:rPr>
          <w:rFonts w:ascii="Arial" w:hAnsi="Arial" w:cs="Arial"/>
          <w:color w:val="000000"/>
          <w:szCs w:val="24"/>
        </w:rPr>
        <w:t>The LEP looks to the Sponsoring Body to review its work and witness</w:t>
      </w:r>
    </w:p>
    <w:p w:rsidR="001C2754" w:rsidRDefault="001C2754" w:rsidP="001C2754">
      <w:pPr>
        <w:ind w:left="425"/>
        <w:rPr>
          <w:rFonts w:ascii="Arial" w:hAnsi="Arial" w:cs="Arial"/>
          <w:color w:val="000000"/>
          <w:szCs w:val="24"/>
        </w:rPr>
      </w:pPr>
      <w:r>
        <w:rPr>
          <w:rFonts w:ascii="Arial" w:hAnsi="Arial" w:cs="Arial"/>
          <w:color w:val="000000"/>
          <w:szCs w:val="24"/>
        </w:rPr>
        <w:t xml:space="preserve">     </w:t>
      </w:r>
      <w:r w:rsidR="002B3DB7" w:rsidRPr="001C2754">
        <w:rPr>
          <w:rFonts w:ascii="Arial" w:hAnsi="Arial" w:cs="Arial"/>
          <w:color w:val="000000"/>
          <w:szCs w:val="24"/>
        </w:rPr>
        <w:t xml:space="preserve"> </w:t>
      </w:r>
      <w:proofErr w:type="gramStart"/>
      <w:r w:rsidR="002B3DB7" w:rsidRPr="001C2754">
        <w:rPr>
          <w:rFonts w:ascii="Arial" w:hAnsi="Arial" w:cs="Arial"/>
          <w:color w:val="000000"/>
          <w:szCs w:val="24"/>
        </w:rPr>
        <w:t>every</w:t>
      </w:r>
      <w:proofErr w:type="gramEnd"/>
      <w:r w:rsidR="002B3DB7" w:rsidRPr="001C2754">
        <w:rPr>
          <w:rFonts w:ascii="Arial" w:hAnsi="Arial" w:cs="Arial"/>
          <w:color w:val="000000"/>
          <w:szCs w:val="24"/>
        </w:rPr>
        <w:t xml:space="preserve"> five years, or sooner, with reference to its purpose set out in the</w:t>
      </w:r>
    </w:p>
    <w:p w:rsidR="002B3DB7" w:rsidRPr="001C2754" w:rsidRDefault="001C2754" w:rsidP="001C2754">
      <w:pPr>
        <w:ind w:left="425"/>
        <w:rPr>
          <w:rFonts w:ascii="Arial" w:hAnsi="Arial" w:cs="Arial"/>
          <w:color w:val="000000"/>
          <w:szCs w:val="24"/>
        </w:rPr>
      </w:pPr>
      <w:r>
        <w:rPr>
          <w:rFonts w:ascii="Arial" w:hAnsi="Arial" w:cs="Arial"/>
          <w:color w:val="000000"/>
          <w:szCs w:val="24"/>
        </w:rPr>
        <w:t xml:space="preserve">     </w:t>
      </w:r>
      <w:r w:rsidR="002B3DB7" w:rsidRPr="001C2754">
        <w:rPr>
          <w:rFonts w:ascii="Arial" w:hAnsi="Arial" w:cs="Arial"/>
          <w:color w:val="000000"/>
          <w:szCs w:val="24"/>
        </w:rPr>
        <w:t xml:space="preserve"> Ecumenical Vision Statement annexed to this Constitution.</w:t>
      </w:r>
    </w:p>
    <w:p w:rsidR="00D21D8E" w:rsidRPr="00D21D8E" w:rsidRDefault="00D21D8E" w:rsidP="00D21D8E">
      <w:pPr>
        <w:pStyle w:val="ListParagraph"/>
        <w:rPr>
          <w:rFonts w:ascii="Arial" w:hAnsi="Arial" w:cs="Arial"/>
          <w:color w:val="000000"/>
          <w:szCs w:val="24"/>
        </w:rPr>
      </w:pPr>
    </w:p>
    <w:p w:rsidR="00D21D8E" w:rsidRDefault="00D21D8E" w:rsidP="00D21D8E">
      <w:pPr>
        <w:rPr>
          <w:rFonts w:ascii="Arial" w:hAnsi="Arial" w:cs="Arial"/>
          <w:color w:val="000000"/>
          <w:szCs w:val="24"/>
        </w:rPr>
      </w:pPr>
    </w:p>
    <w:p w:rsidR="00D21D8E" w:rsidRDefault="00D21D8E" w:rsidP="00D21D8E">
      <w:pPr>
        <w:rPr>
          <w:rFonts w:ascii="Arial" w:hAnsi="Arial" w:cs="Arial"/>
          <w:color w:val="000000"/>
          <w:szCs w:val="24"/>
        </w:rPr>
      </w:pPr>
    </w:p>
    <w:p w:rsidR="00D21D8E" w:rsidRDefault="00D21D8E" w:rsidP="00D21D8E">
      <w:pPr>
        <w:rPr>
          <w:rFonts w:ascii="Arial" w:hAnsi="Arial" w:cs="Arial"/>
          <w:color w:val="000000"/>
          <w:szCs w:val="24"/>
        </w:rPr>
      </w:pPr>
    </w:p>
    <w:p w:rsidR="00D21D8E" w:rsidRPr="00D21D8E" w:rsidRDefault="00D21D8E" w:rsidP="00D21D8E">
      <w:pPr>
        <w:rPr>
          <w:rFonts w:ascii="Arial" w:hAnsi="Arial" w:cs="Arial"/>
          <w:color w:val="000000"/>
          <w:szCs w:val="24"/>
        </w:rPr>
      </w:pPr>
    </w:p>
    <w:p w:rsidR="00D21D8E" w:rsidRDefault="001C2754" w:rsidP="00D21D8E">
      <w:pPr>
        <w:ind w:left="360" w:firstLine="720"/>
        <w:rPr>
          <w:rFonts w:ascii="Arial" w:hAnsi="Arial" w:cs="Arial"/>
          <w:b/>
          <w:bCs/>
          <w:color w:val="000000" w:themeColor="text1"/>
          <w:szCs w:val="24"/>
        </w:rPr>
      </w:pPr>
      <w:r>
        <w:rPr>
          <w:rFonts w:ascii="Arial" w:hAnsi="Arial" w:cs="Arial"/>
          <w:b/>
          <w:bCs/>
          <w:color w:val="000000" w:themeColor="text1"/>
          <w:szCs w:val="24"/>
        </w:rPr>
        <w:t>ECUMENICAL VISION STATEMENT</w:t>
      </w:r>
    </w:p>
    <w:p w:rsidR="002B3DB7" w:rsidRDefault="002B3DB7" w:rsidP="002B3DB7">
      <w:pPr>
        <w:rPr>
          <w:rFonts w:ascii="Arial" w:hAnsi="Arial" w:cs="Arial"/>
          <w:color w:val="000000"/>
          <w:szCs w:val="24"/>
        </w:rPr>
      </w:pPr>
    </w:p>
    <w:p w:rsidR="00F2023F" w:rsidRDefault="00D21D8E" w:rsidP="00D21D8E">
      <w:pPr>
        <w:ind w:left="720"/>
        <w:rPr>
          <w:rFonts w:ascii="Arial" w:hAnsi="Arial" w:cs="Arial"/>
          <w:color w:val="000000"/>
          <w:szCs w:val="24"/>
        </w:rPr>
      </w:pPr>
      <w:proofErr w:type="gramStart"/>
      <w:r>
        <w:rPr>
          <w:rFonts w:ascii="Arial" w:hAnsi="Arial" w:cs="Arial"/>
          <w:color w:val="000000"/>
          <w:szCs w:val="24"/>
        </w:rPr>
        <w:t xml:space="preserve">Sharing the vision and traditions of our </w:t>
      </w:r>
      <w:r w:rsidR="004F79AF">
        <w:rPr>
          <w:rFonts w:ascii="Arial" w:hAnsi="Arial" w:cs="Arial"/>
          <w:color w:val="000000"/>
          <w:szCs w:val="24"/>
        </w:rPr>
        <w:t>four denominations in both</w:t>
      </w:r>
      <w:r>
        <w:rPr>
          <w:rFonts w:ascii="Arial" w:hAnsi="Arial" w:cs="Arial"/>
          <w:color w:val="000000"/>
          <w:szCs w:val="24"/>
        </w:rPr>
        <w:t xml:space="preserve"> Church and community</w:t>
      </w:r>
      <w:r w:rsidR="00FF1768">
        <w:rPr>
          <w:rFonts w:ascii="Arial" w:hAnsi="Arial" w:cs="Arial"/>
          <w:color w:val="000000"/>
          <w:szCs w:val="24"/>
        </w:rPr>
        <w:t xml:space="preserve"> to enable </w:t>
      </w:r>
      <w:r>
        <w:rPr>
          <w:rFonts w:ascii="Arial" w:hAnsi="Arial" w:cs="Arial"/>
          <w:color w:val="000000"/>
          <w:szCs w:val="24"/>
        </w:rPr>
        <w:t>people</w:t>
      </w:r>
      <w:r w:rsidR="00FF1768">
        <w:rPr>
          <w:rFonts w:ascii="Arial" w:hAnsi="Arial" w:cs="Arial"/>
          <w:color w:val="000000"/>
          <w:szCs w:val="24"/>
        </w:rPr>
        <w:t xml:space="preserve"> of all ages</w:t>
      </w:r>
      <w:r>
        <w:rPr>
          <w:rFonts w:ascii="Arial" w:hAnsi="Arial" w:cs="Arial"/>
          <w:color w:val="000000"/>
          <w:szCs w:val="24"/>
        </w:rPr>
        <w:t xml:space="preserve"> to come closer to God and to understand better the call to follow Jesus Christ.</w:t>
      </w:r>
      <w:bookmarkStart w:id="1" w:name="_GoBack"/>
      <w:bookmarkEnd w:id="1"/>
      <w:proofErr w:type="gramEnd"/>
    </w:p>
    <w:sectPr w:rsidR="00F2023F" w:rsidSect="0027381B">
      <w:headerReference w:type="default" r:id="rId9"/>
      <w:footerReference w:type="even" r:id="rId10"/>
      <w:footerReference w:type="default" r:id="rId11"/>
      <w:headerReference w:type="first" r:id="rId12"/>
      <w:pgSz w:w="12240" w:h="15840"/>
      <w:pgMar w:top="1440" w:right="1800" w:bottom="1440" w:left="1800" w:header="720" w:footer="720" w:gutter="0"/>
      <w:pgNumType w:start="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A" w:rsidRDefault="007248CA">
      <w:r>
        <w:separator/>
      </w:r>
    </w:p>
  </w:endnote>
  <w:endnote w:type="continuationSeparator" w:id="0">
    <w:p w:rsidR="007248CA" w:rsidRDefault="0072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AB" w:rsidRDefault="00F52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528AB" w:rsidRDefault="00F5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AB" w:rsidRPr="009240F7" w:rsidRDefault="00F528AB">
    <w:pPr>
      <w:pStyle w:val="Footer"/>
      <w:framePr w:wrap="around" w:vAnchor="text" w:hAnchor="margin" w:xAlign="right" w:y="1"/>
      <w:rPr>
        <w:rStyle w:val="PageNumber"/>
        <w:rFonts w:ascii="Arial" w:hAnsi="Arial" w:cs="Arial"/>
      </w:rPr>
    </w:pPr>
    <w:r w:rsidRPr="009240F7">
      <w:rPr>
        <w:rStyle w:val="PageNumber"/>
        <w:rFonts w:ascii="Arial" w:hAnsi="Arial" w:cs="Arial"/>
      </w:rPr>
      <w:fldChar w:fldCharType="begin"/>
    </w:r>
    <w:r w:rsidRPr="009240F7">
      <w:rPr>
        <w:rStyle w:val="PageNumber"/>
        <w:rFonts w:ascii="Arial" w:hAnsi="Arial" w:cs="Arial"/>
      </w:rPr>
      <w:instrText xml:space="preserve">PAGE  </w:instrText>
    </w:r>
    <w:r w:rsidRPr="009240F7">
      <w:rPr>
        <w:rStyle w:val="PageNumber"/>
        <w:rFonts w:ascii="Arial" w:hAnsi="Arial" w:cs="Arial"/>
      </w:rPr>
      <w:fldChar w:fldCharType="separate"/>
    </w:r>
    <w:r w:rsidR="00FF1768">
      <w:rPr>
        <w:rStyle w:val="PageNumber"/>
        <w:rFonts w:ascii="Arial" w:hAnsi="Arial" w:cs="Arial"/>
        <w:noProof/>
      </w:rPr>
      <w:t>19</w:t>
    </w:r>
    <w:r w:rsidRPr="009240F7">
      <w:rPr>
        <w:rStyle w:val="PageNumber"/>
        <w:rFonts w:ascii="Arial" w:hAnsi="Arial" w:cs="Arial"/>
      </w:rPr>
      <w:fldChar w:fldCharType="end"/>
    </w:r>
  </w:p>
  <w:p w:rsidR="00F528AB" w:rsidRPr="009240F7" w:rsidRDefault="00F528AB">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A" w:rsidRDefault="007248CA">
      <w:r>
        <w:separator/>
      </w:r>
    </w:p>
  </w:footnote>
  <w:footnote w:type="continuationSeparator" w:id="0">
    <w:p w:rsidR="007248CA" w:rsidRDefault="0072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AB" w:rsidRPr="003732C2" w:rsidRDefault="00F528AB" w:rsidP="008101EC">
    <w:pPr>
      <w:pStyle w:val="Header"/>
      <w:rPr>
        <w:rFonts w:ascii="Arial" w:hAnsi="Arial" w:cs="Arial"/>
      </w:rPr>
    </w:pPr>
    <w:r>
      <w:rPr>
        <w:rFonts w:ascii="Arial" w:hAnsi="Arial" w:cs="Arial"/>
        <w:color w:val="auto"/>
      </w:rPr>
      <w:t xml:space="preserve">LUPC:  Draft Constitution </w:t>
    </w:r>
    <w:r>
      <w:rPr>
        <w:rFonts w:ascii="Arial" w:hAnsi="Arial" w:cs="Arial"/>
        <w:color w:val="auto"/>
        <w:lang w:val="en-GB"/>
      </w:rPr>
      <w:t>8</w:t>
    </w:r>
    <w:r>
      <w:rPr>
        <w:rFonts w:ascii="Arial" w:hAnsi="Arial" w:cs="Arial"/>
        <w:color w:val="auto"/>
      </w:rPr>
      <w:t xml:space="preserve"> </w:t>
    </w:r>
    <w:r>
      <w:rPr>
        <w:rFonts w:ascii="Arial" w:hAnsi="Arial" w:cs="Arial"/>
        <w:color w:val="auto"/>
        <w:lang w:val="en-GB"/>
      </w:rPr>
      <w:tab/>
    </w:r>
    <w:r>
      <w:rPr>
        <w:rFonts w:ascii="Arial" w:hAnsi="Arial" w:cs="Arial"/>
        <w:color w:val="auto"/>
      </w:rPr>
      <w:tab/>
      <w:t>26.02.14</w:t>
    </w:r>
  </w:p>
  <w:p w:rsidR="00F528AB" w:rsidRPr="008101EC" w:rsidRDefault="00F528AB" w:rsidP="0081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AB" w:rsidRPr="001D7B73" w:rsidRDefault="00F528AB">
    <w:pPr>
      <w:pStyle w:val="Header"/>
      <w:rPr>
        <w:rFonts w:ascii="Arial" w:hAnsi="Arial" w:cs="Arial"/>
        <w:lang w:val="en-GB"/>
      </w:rPr>
    </w:pPr>
    <w:r>
      <w:rPr>
        <w:rFonts w:ascii="Arial" w:hAnsi="Arial" w:cs="Arial"/>
        <w:color w:val="auto"/>
      </w:rPr>
      <w:t xml:space="preserve">LUPC:  Draft Constitution </w:t>
    </w:r>
    <w:r w:rsidR="00383CD7">
      <w:rPr>
        <w:rFonts w:ascii="Arial" w:hAnsi="Arial" w:cs="Arial"/>
        <w:color w:val="auto"/>
        <w:lang w:val="en-GB"/>
      </w:rPr>
      <w:t>8 (for OSC</w:t>
    </w:r>
    <w:r>
      <w:rPr>
        <w:rFonts w:ascii="Arial" w:hAnsi="Arial" w:cs="Arial"/>
        <w:color w:val="auto"/>
        <w:lang w:val="en-GB"/>
      </w:rPr>
      <w:t>R approval)</w:t>
    </w:r>
    <w:r>
      <w:rPr>
        <w:rFonts w:ascii="Arial" w:hAnsi="Arial" w:cs="Arial"/>
        <w:color w:val="auto"/>
      </w:rPr>
      <w:tab/>
    </w:r>
    <w:r>
      <w:rPr>
        <w:rFonts w:ascii="Arial" w:hAnsi="Arial" w:cs="Arial"/>
        <w:color w:val="auto"/>
        <w:lang w:val="en-GB"/>
      </w:rPr>
      <w:t>26</w:t>
    </w:r>
    <w:r>
      <w:rPr>
        <w:rFonts w:ascii="Arial" w:hAnsi="Arial" w:cs="Arial"/>
        <w:color w:val="auto"/>
      </w:rPr>
      <w:t>.0</w:t>
    </w:r>
    <w:r>
      <w:rPr>
        <w:rFonts w:ascii="Arial" w:hAnsi="Arial" w:cs="Arial"/>
        <w:color w:val="auto"/>
        <w:lang w:val="en-GB"/>
      </w:rPr>
      <w:t>2</w:t>
    </w:r>
    <w:r>
      <w:rPr>
        <w:rFonts w:ascii="Arial" w:hAnsi="Arial" w:cs="Arial"/>
        <w:color w:val="auto"/>
      </w:rPr>
      <w:t>.</w:t>
    </w:r>
    <w:r w:rsidRPr="003732C2">
      <w:rPr>
        <w:rFonts w:ascii="Arial" w:hAnsi="Arial" w:cs="Arial"/>
        <w:color w:val="auto"/>
      </w:rPr>
      <w:t>1</w:t>
    </w:r>
    <w:r>
      <w:rPr>
        <w:rFonts w:ascii="Arial" w:hAnsi="Arial" w:cs="Arial"/>
        <w:color w:val="auto"/>
        <w:lang w:val="en-GB"/>
      </w:rPr>
      <w:t>4</w:t>
    </w:r>
  </w:p>
  <w:p w:rsidR="00F528AB" w:rsidRDefault="00F52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14F"/>
    <w:multiLevelType w:val="multilevel"/>
    <w:tmpl w:val="1A94EEB6"/>
    <w:lvl w:ilvl="0">
      <w:start w:val="2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E76B91"/>
    <w:multiLevelType w:val="hybridMultilevel"/>
    <w:tmpl w:val="E886ED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A11AD17A">
      <w:start w:val="1"/>
      <w:numFmt w:val="lowerLetter"/>
      <w:lvlText w:val="%3)"/>
      <w:lvlJc w:val="right"/>
      <w:pPr>
        <w:ind w:left="2160" w:hanging="18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377B7"/>
    <w:multiLevelType w:val="multilevel"/>
    <w:tmpl w:val="FA948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BB5849"/>
    <w:multiLevelType w:val="multilevel"/>
    <w:tmpl w:val="5C6E41DC"/>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A810501"/>
    <w:multiLevelType w:val="multilevel"/>
    <w:tmpl w:val="D09C715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EE32988"/>
    <w:multiLevelType w:val="hybridMultilevel"/>
    <w:tmpl w:val="6D68AEA8"/>
    <w:lvl w:ilvl="0" w:tplc="08090011">
      <w:start w:val="3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EACAE34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B85978"/>
    <w:multiLevelType w:val="multilevel"/>
    <w:tmpl w:val="5E56770A"/>
    <w:lvl w:ilvl="0">
      <w:start w:val="2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2236125"/>
    <w:multiLevelType w:val="multilevel"/>
    <w:tmpl w:val="743470C2"/>
    <w:lvl w:ilvl="0">
      <w:start w:val="9"/>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4032D4C"/>
    <w:multiLevelType w:val="hybridMultilevel"/>
    <w:tmpl w:val="C1044C26"/>
    <w:lvl w:ilvl="0" w:tplc="08090011">
      <w:start w:val="19"/>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30F88"/>
    <w:multiLevelType w:val="multilevel"/>
    <w:tmpl w:val="83AE10CA"/>
    <w:lvl w:ilvl="0">
      <w:start w:val="2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D386B25"/>
    <w:multiLevelType w:val="multilevel"/>
    <w:tmpl w:val="F108497A"/>
    <w:lvl w:ilvl="0">
      <w:start w:val="5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0032ADE"/>
    <w:multiLevelType w:val="hybridMultilevel"/>
    <w:tmpl w:val="7B42061A"/>
    <w:lvl w:ilvl="0" w:tplc="08090017">
      <w:start w:val="1"/>
      <w:numFmt w:val="lowerLetter"/>
      <w:lvlText w:val="%1)"/>
      <w:lvlJc w:val="left"/>
      <w:pPr>
        <w:ind w:left="720" w:hanging="360"/>
      </w:pPr>
      <w:rPr>
        <w:rFonts w:hint="default"/>
      </w:rPr>
    </w:lvl>
    <w:lvl w:ilvl="1" w:tplc="8612D052">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6011AC"/>
    <w:multiLevelType w:val="hybridMultilevel"/>
    <w:tmpl w:val="E918F284"/>
    <w:lvl w:ilvl="0" w:tplc="F0188BD8">
      <w:start w:val="1"/>
      <w:numFmt w:val="decimal"/>
      <w:lvlText w:val="%1."/>
      <w:lvlJc w:val="left"/>
      <w:pPr>
        <w:ind w:left="785" w:hanging="360"/>
      </w:pPr>
      <w:rPr>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8A6543"/>
    <w:multiLevelType w:val="hybridMultilevel"/>
    <w:tmpl w:val="71B46C80"/>
    <w:lvl w:ilvl="0" w:tplc="F0188BD8">
      <w:start w:val="1"/>
      <w:numFmt w:val="decimal"/>
      <w:lvlText w:val="%1."/>
      <w:lvlJc w:val="left"/>
      <w:pPr>
        <w:ind w:left="785" w:hanging="360"/>
      </w:pPr>
      <w:rPr>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ED41B2"/>
    <w:multiLevelType w:val="hybridMultilevel"/>
    <w:tmpl w:val="1FB4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B04C47"/>
    <w:multiLevelType w:val="hybridMultilevel"/>
    <w:tmpl w:val="F2B6E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C06C66"/>
    <w:multiLevelType w:val="multilevel"/>
    <w:tmpl w:val="08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70B2EA9"/>
    <w:multiLevelType w:val="hybridMultilevel"/>
    <w:tmpl w:val="00D437A2"/>
    <w:lvl w:ilvl="0" w:tplc="08090011">
      <w:start w:val="1"/>
      <w:numFmt w:val="decimal"/>
      <w:lvlText w:val="%1)"/>
      <w:lvlJc w:val="left"/>
      <w:pPr>
        <w:ind w:left="720" w:hanging="360"/>
      </w:pPr>
    </w:lvl>
    <w:lvl w:ilvl="1" w:tplc="134A4134">
      <w:start w:val="1"/>
      <w:numFmt w:val="lowerLetter"/>
      <w:lvlText w:val="%2."/>
      <w:lvlJc w:val="left"/>
      <w:pPr>
        <w:ind w:left="1440" w:hanging="360"/>
      </w:pPr>
      <w:rPr>
        <w:rFonts w:ascii="Arial" w:eastAsia="Times New Roman" w:hAnsi="Arial" w:cs="Arial"/>
      </w:rPr>
    </w:lvl>
    <w:lvl w:ilvl="2" w:tplc="930A51F4">
      <w:start w:val="2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F82281"/>
    <w:multiLevelType w:val="multilevel"/>
    <w:tmpl w:val="D4E87D6E"/>
    <w:lvl w:ilvl="0">
      <w:start w:val="5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952246B"/>
    <w:multiLevelType w:val="hybridMultilevel"/>
    <w:tmpl w:val="3F0884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E46351"/>
    <w:multiLevelType w:val="multilevel"/>
    <w:tmpl w:val="C3F65586"/>
    <w:lvl w:ilvl="0">
      <w:start w:val="1"/>
      <w:numFmt w:val="decimal"/>
      <w:lvlText w:val="%1)"/>
      <w:lvlJc w:val="left"/>
      <w:pPr>
        <w:ind w:left="786"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ED4EE6"/>
    <w:multiLevelType w:val="hybridMultilevel"/>
    <w:tmpl w:val="55F02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D1CF6"/>
    <w:multiLevelType w:val="multilevel"/>
    <w:tmpl w:val="7134794A"/>
    <w:lvl w:ilvl="0">
      <w:start w:val="1"/>
      <w:numFmt w:val="decimal"/>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1AE3A14"/>
    <w:multiLevelType w:val="hybridMultilevel"/>
    <w:tmpl w:val="6BCE3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887900"/>
    <w:multiLevelType w:val="hybridMultilevel"/>
    <w:tmpl w:val="1F56AA4E"/>
    <w:lvl w:ilvl="0" w:tplc="08090011">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7971DE"/>
    <w:multiLevelType w:val="hybridMultilevel"/>
    <w:tmpl w:val="96327ECA"/>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B61FB8"/>
    <w:multiLevelType w:val="hybridMultilevel"/>
    <w:tmpl w:val="5FF4A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0E5918"/>
    <w:multiLevelType w:val="hybridMultilevel"/>
    <w:tmpl w:val="9D2E9E84"/>
    <w:lvl w:ilvl="0" w:tplc="08090011">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430C12"/>
    <w:multiLevelType w:val="hybridMultilevel"/>
    <w:tmpl w:val="7922A328"/>
    <w:lvl w:ilvl="0" w:tplc="08090011">
      <w:start w:val="2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227A57"/>
    <w:multiLevelType w:val="multilevel"/>
    <w:tmpl w:val="D560645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2BB68FA"/>
    <w:multiLevelType w:val="hybridMultilevel"/>
    <w:tmpl w:val="E84EC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E42032"/>
    <w:multiLevelType w:val="hybridMultilevel"/>
    <w:tmpl w:val="1FB4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F56867"/>
    <w:multiLevelType w:val="multilevel"/>
    <w:tmpl w:val="56ECF5F6"/>
    <w:lvl w:ilvl="0">
      <w:start w:val="4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51F0FAB"/>
    <w:multiLevelType w:val="hybridMultilevel"/>
    <w:tmpl w:val="AED824C0"/>
    <w:lvl w:ilvl="0" w:tplc="50DECA0C">
      <w:start w:val="4"/>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7CE16C1"/>
    <w:multiLevelType w:val="multilevel"/>
    <w:tmpl w:val="39E45038"/>
    <w:lvl w:ilvl="0">
      <w:start w:val="20"/>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AC300E5"/>
    <w:multiLevelType w:val="multilevel"/>
    <w:tmpl w:val="EA5C69CE"/>
    <w:lvl w:ilvl="0">
      <w:start w:val="1"/>
      <w:numFmt w:val="lowerLetter"/>
      <w:lvlText w:val="%1."/>
      <w:lvlJc w:val="left"/>
      <w:pPr>
        <w:tabs>
          <w:tab w:val="num" w:pos="1440"/>
        </w:tabs>
        <w:ind w:left="1440" w:hanging="360"/>
      </w:pPr>
      <w:rPr>
        <w:rFonts w:ascii="Arial" w:eastAsia="Times New Roman" w:hAnsi="Arial" w:cs="Arial"/>
        <w:i w:val="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6">
    <w:nsid w:val="6B18335D"/>
    <w:multiLevelType w:val="multilevel"/>
    <w:tmpl w:val="989E7C5C"/>
    <w:lvl w:ilvl="0">
      <w:start w:val="5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D3A064A"/>
    <w:multiLevelType w:val="hybridMultilevel"/>
    <w:tmpl w:val="2DC08A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AB1C9E"/>
    <w:multiLevelType w:val="multilevel"/>
    <w:tmpl w:val="9EC21B60"/>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49F3FFD"/>
    <w:multiLevelType w:val="multilevel"/>
    <w:tmpl w:val="B5FAD18E"/>
    <w:lvl w:ilvl="0">
      <w:start w:val="4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4F9589B"/>
    <w:multiLevelType w:val="multilevel"/>
    <w:tmpl w:val="5860D32A"/>
    <w:lvl w:ilvl="0">
      <w:start w:val="4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BCF19A8"/>
    <w:multiLevelType w:val="hybridMultilevel"/>
    <w:tmpl w:val="E494B6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D962F5D"/>
    <w:multiLevelType w:val="hybridMultilevel"/>
    <w:tmpl w:val="6BB45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29"/>
  </w:num>
  <w:num w:numId="5">
    <w:abstractNumId w:val="7"/>
  </w:num>
  <w:num w:numId="6">
    <w:abstractNumId w:val="0"/>
  </w:num>
  <w:num w:numId="7">
    <w:abstractNumId w:val="9"/>
  </w:num>
  <w:num w:numId="8">
    <w:abstractNumId w:val="39"/>
  </w:num>
  <w:num w:numId="9">
    <w:abstractNumId w:val="32"/>
  </w:num>
  <w:num w:numId="10">
    <w:abstractNumId w:val="40"/>
  </w:num>
  <w:num w:numId="11">
    <w:abstractNumId w:val="10"/>
  </w:num>
  <w:num w:numId="12">
    <w:abstractNumId w:val="18"/>
  </w:num>
  <w:num w:numId="13">
    <w:abstractNumId w:val="36"/>
  </w:num>
  <w:num w:numId="14">
    <w:abstractNumId w:val="22"/>
  </w:num>
  <w:num w:numId="15">
    <w:abstractNumId w:val="38"/>
  </w:num>
  <w:num w:numId="16">
    <w:abstractNumId w:val="25"/>
  </w:num>
  <w:num w:numId="17">
    <w:abstractNumId w:val="27"/>
  </w:num>
  <w:num w:numId="18">
    <w:abstractNumId w:val="24"/>
  </w:num>
  <w:num w:numId="19">
    <w:abstractNumId w:val="34"/>
  </w:num>
  <w:num w:numId="20">
    <w:abstractNumId w:val="35"/>
  </w:num>
  <w:num w:numId="21">
    <w:abstractNumId w:val="1"/>
  </w:num>
  <w:num w:numId="22">
    <w:abstractNumId w:val="13"/>
  </w:num>
  <w:num w:numId="23">
    <w:abstractNumId w:val="17"/>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num>
  <w:num w:numId="34">
    <w:abstractNumId w:val="5"/>
  </w:num>
  <w:num w:numId="35">
    <w:abstractNumId w:val="6"/>
  </w:num>
  <w:num w:numId="36">
    <w:abstractNumId w:val="41"/>
  </w:num>
  <w:num w:numId="37">
    <w:abstractNumId w:val="33"/>
  </w:num>
  <w:num w:numId="38">
    <w:abstractNumId w:val="28"/>
  </w:num>
  <w:num w:numId="39">
    <w:abstractNumId w:val="37"/>
  </w:num>
  <w:num w:numId="40">
    <w:abstractNumId w:val="11"/>
  </w:num>
  <w:num w:numId="41">
    <w:abstractNumId w:val="42"/>
  </w:num>
  <w:num w:numId="42">
    <w:abstractNumId w:val="21"/>
  </w:num>
  <w:num w:numId="43">
    <w:abstractNumId w:val="19"/>
  </w:num>
  <w:num w:numId="44">
    <w:abstractNumId w:val="30"/>
  </w:num>
  <w:num w:numId="45">
    <w:abstractNumId w:val="26"/>
  </w:num>
  <w:num w:numId="46">
    <w:abstractNumId w:val="23"/>
  </w:num>
  <w:num w:numId="47">
    <w:abstractNumId w:val="15"/>
  </w:num>
  <w:num w:numId="48">
    <w:abstractNumId w:val="20"/>
  </w:num>
  <w:num w:numId="49">
    <w:abstractNumId w:val="8"/>
  </w:num>
  <w:num w:numId="5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2E2130-1912-4A51-8F12-38659429B452}"/>
    <w:docVar w:name="dgnword-eventsink" w:val="82596008"/>
  </w:docVars>
  <w:rsids>
    <w:rsidRoot w:val="00AF5765"/>
    <w:rsid w:val="00000C02"/>
    <w:rsid w:val="000043B0"/>
    <w:rsid w:val="00006505"/>
    <w:rsid w:val="00007334"/>
    <w:rsid w:val="0000748A"/>
    <w:rsid w:val="00011DCE"/>
    <w:rsid w:val="00016DB6"/>
    <w:rsid w:val="00023CEA"/>
    <w:rsid w:val="00026789"/>
    <w:rsid w:val="00031327"/>
    <w:rsid w:val="0003388E"/>
    <w:rsid w:val="00033E18"/>
    <w:rsid w:val="00034176"/>
    <w:rsid w:val="0003429F"/>
    <w:rsid w:val="0003544F"/>
    <w:rsid w:val="00050E80"/>
    <w:rsid w:val="00055D16"/>
    <w:rsid w:val="00077BE7"/>
    <w:rsid w:val="00085C0C"/>
    <w:rsid w:val="00094741"/>
    <w:rsid w:val="000A33B7"/>
    <w:rsid w:val="000C39B5"/>
    <w:rsid w:val="000D0519"/>
    <w:rsid w:val="000D11DC"/>
    <w:rsid w:val="000D2BE1"/>
    <w:rsid w:val="000D68B8"/>
    <w:rsid w:val="000E7089"/>
    <w:rsid w:val="000F37F2"/>
    <w:rsid w:val="000F49ED"/>
    <w:rsid w:val="000F50A4"/>
    <w:rsid w:val="000F63C8"/>
    <w:rsid w:val="001020C0"/>
    <w:rsid w:val="001149A3"/>
    <w:rsid w:val="0012046E"/>
    <w:rsid w:val="00120607"/>
    <w:rsid w:val="00124E3D"/>
    <w:rsid w:val="00133D57"/>
    <w:rsid w:val="00133DA9"/>
    <w:rsid w:val="001468AC"/>
    <w:rsid w:val="00153AA0"/>
    <w:rsid w:val="001558BF"/>
    <w:rsid w:val="00156C74"/>
    <w:rsid w:val="00171172"/>
    <w:rsid w:val="00173F5E"/>
    <w:rsid w:val="00175998"/>
    <w:rsid w:val="00180E99"/>
    <w:rsid w:val="00181676"/>
    <w:rsid w:val="00182FE0"/>
    <w:rsid w:val="0018488F"/>
    <w:rsid w:val="001867DC"/>
    <w:rsid w:val="001C0807"/>
    <w:rsid w:val="001C2754"/>
    <w:rsid w:val="001D0438"/>
    <w:rsid w:val="001D60DE"/>
    <w:rsid w:val="001D7B73"/>
    <w:rsid w:val="001E27FC"/>
    <w:rsid w:val="001E5433"/>
    <w:rsid w:val="001E6DEF"/>
    <w:rsid w:val="001E7623"/>
    <w:rsid w:val="002047C8"/>
    <w:rsid w:val="00214745"/>
    <w:rsid w:val="00225DD5"/>
    <w:rsid w:val="002331DA"/>
    <w:rsid w:val="002424C0"/>
    <w:rsid w:val="00251062"/>
    <w:rsid w:val="00253039"/>
    <w:rsid w:val="00254D8C"/>
    <w:rsid w:val="00257E05"/>
    <w:rsid w:val="00262DB2"/>
    <w:rsid w:val="0027381B"/>
    <w:rsid w:val="0029064D"/>
    <w:rsid w:val="002910D0"/>
    <w:rsid w:val="002A5A89"/>
    <w:rsid w:val="002B3DB7"/>
    <w:rsid w:val="002B3DE1"/>
    <w:rsid w:val="002B703B"/>
    <w:rsid w:val="002C4DFC"/>
    <w:rsid w:val="002D628D"/>
    <w:rsid w:val="002E5E89"/>
    <w:rsid w:val="00303B46"/>
    <w:rsid w:val="003041AE"/>
    <w:rsid w:val="00310448"/>
    <w:rsid w:val="0035228C"/>
    <w:rsid w:val="00355F23"/>
    <w:rsid w:val="003574D7"/>
    <w:rsid w:val="003732C2"/>
    <w:rsid w:val="00373353"/>
    <w:rsid w:val="0037401D"/>
    <w:rsid w:val="00376601"/>
    <w:rsid w:val="00383CD7"/>
    <w:rsid w:val="00393271"/>
    <w:rsid w:val="003B0379"/>
    <w:rsid w:val="003C0C83"/>
    <w:rsid w:val="003C17B4"/>
    <w:rsid w:val="003F115A"/>
    <w:rsid w:val="003F3348"/>
    <w:rsid w:val="003F7008"/>
    <w:rsid w:val="0040400B"/>
    <w:rsid w:val="004103A3"/>
    <w:rsid w:val="00410748"/>
    <w:rsid w:val="004340A6"/>
    <w:rsid w:val="00435451"/>
    <w:rsid w:val="004431C9"/>
    <w:rsid w:val="004435AE"/>
    <w:rsid w:val="004445B0"/>
    <w:rsid w:val="004537ED"/>
    <w:rsid w:val="004538A4"/>
    <w:rsid w:val="00461B23"/>
    <w:rsid w:val="0046560B"/>
    <w:rsid w:val="00466881"/>
    <w:rsid w:val="00477E2E"/>
    <w:rsid w:val="0048261B"/>
    <w:rsid w:val="00490900"/>
    <w:rsid w:val="004A7F91"/>
    <w:rsid w:val="004D0C24"/>
    <w:rsid w:val="004E79E7"/>
    <w:rsid w:val="004F79AF"/>
    <w:rsid w:val="00513CD0"/>
    <w:rsid w:val="00527211"/>
    <w:rsid w:val="00530877"/>
    <w:rsid w:val="00531B78"/>
    <w:rsid w:val="00533CF7"/>
    <w:rsid w:val="00542B9A"/>
    <w:rsid w:val="00551327"/>
    <w:rsid w:val="00551397"/>
    <w:rsid w:val="00557B61"/>
    <w:rsid w:val="005600E3"/>
    <w:rsid w:val="00560EE1"/>
    <w:rsid w:val="00564A98"/>
    <w:rsid w:val="00580FB5"/>
    <w:rsid w:val="00593324"/>
    <w:rsid w:val="00593CB6"/>
    <w:rsid w:val="005A6ED3"/>
    <w:rsid w:val="005B332F"/>
    <w:rsid w:val="005C4992"/>
    <w:rsid w:val="005D5A26"/>
    <w:rsid w:val="005E510E"/>
    <w:rsid w:val="005E5B79"/>
    <w:rsid w:val="005E7FB3"/>
    <w:rsid w:val="005F191F"/>
    <w:rsid w:val="00603056"/>
    <w:rsid w:val="0060638D"/>
    <w:rsid w:val="00617B08"/>
    <w:rsid w:val="00622249"/>
    <w:rsid w:val="00623D1C"/>
    <w:rsid w:val="006265A7"/>
    <w:rsid w:val="00635114"/>
    <w:rsid w:val="00641F1C"/>
    <w:rsid w:val="00642BB8"/>
    <w:rsid w:val="00643885"/>
    <w:rsid w:val="00644825"/>
    <w:rsid w:val="00652F14"/>
    <w:rsid w:val="006632B2"/>
    <w:rsid w:val="006664DB"/>
    <w:rsid w:val="00674BB2"/>
    <w:rsid w:val="006859A6"/>
    <w:rsid w:val="0069695C"/>
    <w:rsid w:val="006C2F8D"/>
    <w:rsid w:val="006C768F"/>
    <w:rsid w:val="006C76E6"/>
    <w:rsid w:val="006D5BA8"/>
    <w:rsid w:val="006F1B7C"/>
    <w:rsid w:val="00704F6F"/>
    <w:rsid w:val="00707285"/>
    <w:rsid w:val="007125FE"/>
    <w:rsid w:val="0071767B"/>
    <w:rsid w:val="007234DE"/>
    <w:rsid w:val="00724880"/>
    <w:rsid w:val="007248CA"/>
    <w:rsid w:val="00724CEC"/>
    <w:rsid w:val="00726377"/>
    <w:rsid w:val="00733CAB"/>
    <w:rsid w:val="00740046"/>
    <w:rsid w:val="0074397D"/>
    <w:rsid w:val="00745D5E"/>
    <w:rsid w:val="00756730"/>
    <w:rsid w:val="007733D7"/>
    <w:rsid w:val="00783F7F"/>
    <w:rsid w:val="007873A7"/>
    <w:rsid w:val="0079215D"/>
    <w:rsid w:val="00795BA3"/>
    <w:rsid w:val="007A036D"/>
    <w:rsid w:val="007A236C"/>
    <w:rsid w:val="007C1C42"/>
    <w:rsid w:val="007D070A"/>
    <w:rsid w:val="007D0D55"/>
    <w:rsid w:val="007E6308"/>
    <w:rsid w:val="00805373"/>
    <w:rsid w:val="008101EC"/>
    <w:rsid w:val="008277A2"/>
    <w:rsid w:val="00835D6B"/>
    <w:rsid w:val="00841298"/>
    <w:rsid w:val="00843969"/>
    <w:rsid w:val="0084457E"/>
    <w:rsid w:val="0084518C"/>
    <w:rsid w:val="00851A8C"/>
    <w:rsid w:val="008712DD"/>
    <w:rsid w:val="00872A29"/>
    <w:rsid w:val="008A2D23"/>
    <w:rsid w:val="008C0AE4"/>
    <w:rsid w:val="008C1EA8"/>
    <w:rsid w:val="008D2617"/>
    <w:rsid w:val="008D5F26"/>
    <w:rsid w:val="008D7224"/>
    <w:rsid w:val="008E6AD1"/>
    <w:rsid w:val="008F2258"/>
    <w:rsid w:val="008F4DCC"/>
    <w:rsid w:val="009000F7"/>
    <w:rsid w:val="00900203"/>
    <w:rsid w:val="0090426C"/>
    <w:rsid w:val="00920800"/>
    <w:rsid w:val="00925B9F"/>
    <w:rsid w:val="00931F71"/>
    <w:rsid w:val="0093654F"/>
    <w:rsid w:val="009423D4"/>
    <w:rsid w:val="00943ACC"/>
    <w:rsid w:val="009518DD"/>
    <w:rsid w:val="00963B86"/>
    <w:rsid w:val="00963E48"/>
    <w:rsid w:val="00970BF3"/>
    <w:rsid w:val="009773FD"/>
    <w:rsid w:val="00981B46"/>
    <w:rsid w:val="0098795C"/>
    <w:rsid w:val="00990156"/>
    <w:rsid w:val="00994ABB"/>
    <w:rsid w:val="00995D10"/>
    <w:rsid w:val="009972F3"/>
    <w:rsid w:val="009A1CAD"/>
    <w:rsid w:val="009C6993"/>
    <w:rsid w:val="009D376B"/>
    <w:rsid w:val="009E31F2"/>
    <w:rsid w:val="009F1240"/>
    <w:rsid w:val="00A05988"/>
    <w:rsid w:val="00A07A71"/>
    <w:rsid w:val="00A16827"/>
    <w:rsid w:val="00A37850"/>
    <w:rsid w:val="00A37CDB"/>
    <w:rsid w:val="00A44AC2"/>
    <w:rsid w:val="00A463E1"/>
    <w:rsid w:val="00A46EF7"/>
    <w:rsid w:val="00A5099D"/>
    <w:rsid w:val="00A52E1A"/>
    <w:rsid w:val="00A575FB"/>
    <w:rsid w:val="00A6372A"/>
    <w:rsid w:val="00A8365C"/>
    <w:rsid w:val="00A9437F"/>
    <w:rsid w:val="00A96ED4"/>
    <w:rsid w:val="00AB6A44"/>
    <w:rsid w:val="00AC515F"/>
    <w:rsid w:val="00AD23B5"/>
    <w:rsid w:val="00AD2BE5"/>
    <w:rsid w:val="00AD789A"/>
    <w:rsid w:val="00AD7F6C"/>
    <w:rsid w:val="00AF1E14"/>
    <w:rsid w:val="00AF5765"/>
    <w:rsid w:val="00B11F93"/>
    <w:rsid w:val="00B12520"/>
    <w:rsid w:val="00B13B5C"/>
    <w:rsid w:val="00B14557"/>
    <w:rsid w:val="00B30EA9"/>
    <w:rsid w:val="00B30ECF"/>
    <w:rsid w:val="00B41183"/>
    <w:rsid w:val="00B429D4"/>
    <w:rsid w:val="00B55FAB"/>
    <w:rsid w:val="00B61201"/>
    <w:rsid w:val="00B7119C"/>
    <w:rsid w:val="00B742AF"/>
    <w:rsid w:val="00B77AAE"/>
    <w:rsid w:val="00B8166E"/>
    <w:rsid w:val="00B94921"/>
    <w:rsid w:val="00B95A77"/>
    <w:rsid w:val="00BA0F8C"/>
    <w:rsid w:val="00BC156E"/>
    <w:rsid w:val="00BD323E"/>
    <w:rsid w:val="00BE5293"/>
    <w:rsid w:val="00BF66E3"/>
    <w:rsid w:val="00C0555C"/>
    <w:rsid w:val="00C1122A"/>
    <w:rsid w:val="00C146D7"/>
    <w:rsid w:val="00C15F3A"/>
    <w:rsid w:val="00C1601B"/>
    <w:rsid w:val="00C22611"/>
    <w:rsid w:val="00C44196"/>
    <w:rsid w:val="00C57E38"/>
    <w:rsid w:val="00C635D4"/>
    <w:rsid w:val="00C6370D"/>
    <w:rsid w:val="00C64A0E"/>
    <w:rsid w:val="00C65A8C"/>
    <w:rsid w:val="00C72CDC"/>
    <w:rsid w:val="00C7709C"/>
    <w:rsid w:val="00C91A7F"/>
    <w:rsid w:val="00C9228E"/>
    <w:rsid w:val="00CA4B99"/>
    <w:rsid w:val="00CB0C59"/>
    <w:rsid w:val="00CB32F0"/>
    <w:rsid w:val="00CC020A"/>
    <w:rsid w:val="00CC245D"/>
    <w:rsid w:val="00CC3F7B"/>
    <w:rsid w:val="00CC7863"/>
    <w:rsid w:val="00CE4349"/>
    <w:rsid w:val="00D0260A"/>
    <w:rsid w:val="00D07353"/>
    <w:rsid w:val="00D20F6F"/>
    <w:rsid w:val="00D21D8E"/>
    <w:rsid w:val="00D3066D"/>
    <w:rsid w:val="00D32793"/>
    <w:rsid w:val="00D44709"/>
    <w:rsid w:val="00D4580B"/>
    <w:rsid w:val="00D50ADF"/>
    <w:rsid w:val="00D5680D"/>
    <w:rsid w:val="00D620C0"/>
    <w:rsid w:val="00D628AC"/>
    <w:rsid w:val="00D66530"/>
    <w:rsid w:val="00D86332"/>
    <w:rsid w:val="00D934D2"/>
    <w:rsid w:val="00D97B02"/>
    <w:rsid w:val="00DA66D2"/>
    <w:rsid w:val="00DA6E16"/>
    <w:rsid w:val="00DC282A"/>
    <w:rsid w:val="00DC7734"/>
    <w:rsid w:val="00DD0598"/>
    <w:rsid w:val="00DE039A"/>
    <w:rsid w:val="00DE247C"/>
    <w:rsid w:val="00DE62F3"/>
    <w:rsid w:val="00E03B22"/>
    <w:rsid w:val="00E07723"/>
    <w:rsid w:val="00E07D26"/>
    <w:rsid w:val="00E25811"/>
    <w:rsid w:val="00E312A9"/>
    <w:rsid w:val="00E455A6"/>
    <w:rsid w:val="00E5314C"/>
    <w:rsid w:val="00E53AFF"/>
    <w:rsid w:val="00E56B8E"/>
    <w:rsid w:val="00E700FF"/>
    <w:rsid w:val="00E830BF"/>
    <w:rsid w:val="00E92200"/>
    <w:rsid w:val="00EB3133"/>
    <w:rsid w:val="00EB3907"/>
    <w:rsid w:val="00EB7A2A"/>
    <w:rsid w:val="00ED528E"/>
    <w:rsid w:val="00ED5331"/>
    <w:rsid w:val="00ED67F5"/>
    <w:rsid w:val="00EE2F9C"/>
    <w:rsid w:val="00F064FF"/>
    <w:rsid w:val="00F2023F"/>
    <w:rsid w:val="00F24F62"/>
    <w:rsid w:val="00F432D4"/>
    <w:rsid w:val="00F5237F"/>
    <w:rsid w:val="00F528AB"/>
    <w:rsid w:val="00F542AE"/>
    <w:rsid w:val="00F55116"/>
    <w:rsid w:val="00F60BB4"/>
    <w:rsid w:val="00F779F6"/>
    <w:rsid w:val="00F8591E"/>
    <w:rsid w:val="00F86ABB"/>
    <w:rsid w:val="00F910B9"/>
    <w:rsid w:val="00F9376C"/>
    <w:rsid w:val="00F96F20"/>
    <w:rsid w:val="00FA2000"/>
    <w:rsid w:val="00FA311C"/>
    <w:rsid w:val="00FB4E0D"/>
    <w:rsid w:val="00FB7C84"/>
    <w:rsid w:val="00FC19E4"/>
    <w:rsid w:val="00FD1211"/>
    <w:rsid w:val="00FD39AC"/>
    <w:rsid w:val="00FD51DC"/>
    <w:rsid w:val="00FE025C"/>
    <w:rsid w:val="00FE7919"/>
    <w:rsid w:val="00FF1768"/>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color w:val="000000"/>
      <w:lang w:val="x-none"/>
    </w:rPr>
  </w:style>
  <w:style w:type="paragraph" w:styleId="Footer">
    <w:name w:val="footer"/>
    <w:basedOn w:val="Normal"/>
    <w:link w:val="FooterChar"/>
    <w:uiPriority w:val="99"/>
    <w:pPr>
      <w:tabs>
        <w:tab w:val="center" w:pos="4153"/>
        <w:tab w:val="right" w:pos="8306"/>
      </w:tabs>
    </w:pPr>
    <w:rPr>
      <w:color w:val="000000"/>
      <w:lang w:val="x-non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1558BF"/>
    <w:rPr>
      <w:color w:val="000000"/>
      <w:sz w:val="24"/>
      <w:lang w:eastAsia="en-US"/>
    </w:rPr>
  </w:style>
  <w:style w:type="paragraph" w:styleId="FootnoteText">
    <w:name w:val="footnote text"/>
    <w:basedOn w:val="Normal"/>
    <w:link w:val="FootnoteTextChar"/>
    <w:uiPriority w:val="99"/>
    <w:semiHidden/>
    <w:unhideWhenUsed/>
    <w:rsid w:val="00B30EA9"/>
    <w:rPr>
      <w:sz w:val="20"/>
      <w:lang w:val="x-none"/>
    </w:rPr>
  </w:style>
  <w:style w:type="character" w:customStyle="1" w:styleId="FootnoteTextChar">
    <w:name w:val="Footnote Text Char"/>
    <w:link w:val="FootnoteText"/>
    <w:uiPriority w:val="99"/>
    <w:semiHidden/>
    <w:rsid w:val="00B30EA9"/>
    <w:rPr>
      <w:lang w:eastAsia="en-US"/>
    </w:rPr>
  </w:style>
  <w:style w:type="character" w:styleId="FootnoteReference">
    <w:name w:val="footnote reference"/>
    <w:uiPriority w:val="99"/>
    <w:semiHidden/>
    <w:unhideWhenUsed/>
    <w:rsid w:val="00B30EA9"/>
    <w:rPr>
      <w:vertAlign w:val="superscript"/>
    </w:rPr>
  </w:style>
  <w:style w:type="paragraph" w:styleId="ListParagraph">
    <w:name w:val="List Paragraph"/>
    <w:basedOn w:val="Normal"/>
    <w:uiPriority w:val="34"/>
    <w:qFormat/>
    <w:rsid w:val="00617B08"/>
    <w:pPr>
      <w:ind w:left="720"/>
    </w:pPr>
  </w:style>
  <w:style w:type="character" w:customStyle="1" w:styleId="FooterChar">
    <w:name w:val="Footer Char"/>
    <w:link w:val="Footer"/>
    <w:uiPriority w:val="99"/>
    <w:rsid w:val="00C57E38"/>
    <w:rPr>
      <w:color w:val="000000"/>
      <w:sz w:val="24"/>
      <w:lang w:eastAsia="en-US"/>
    </w:rPr>
  </w:style>
  <w:style w:type="paragraph" w:styleId="Revision">
    <w:name w:val="Revision"/>
    <w:hidden/>
    <w:uiPriority w:val="99"/>
    <w:semiHidden/>
    <w:rsid w:val="006C76E6"/>
    <w:rPr>
      <w:sz w:val="24"/>
      <w:lang w:eastAsia="en-US"/>
    </w:rPr>
  </w:style>
  <w:style w:type="paragraph" w:styleId="NoSpacing">
    <w:name w:val="No Spacing"/>
    <w:uiPriority w:val="1"/>
    <w:qFormat/>
    <w:rsid w:val="001D60D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color w:val="000000"/>
      <w:lang w:val="x-none"/>
    </w:rPr>
  </w:style>
  <w:style w:type="paragraph" w:styleId="Footer">
    <w:name w:val="footer"/>
    <w:basedOn w:val="Normal"/>
    <w:link w:val="FooterChar"/>
    <w:uiPriority w:val="99"/>
    <w:pPr>
      <w:tabs>
        <w:tab w:val="center" w:pos="4153"/>
        <w:tab w:val="right" w:pos="8306"/>
      </w:tabs>
    </w:pPr>
    <w:rPr>
      <w:color w:val="000000"/>
      <w:lang w:val="x-non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1558BF"/>
    <w:rPr>
      <w:color w:val="000000"/>
      <w:sz w:val="24"/>
      <w:lang w:eastAsia="en-US"/>
    </w:rPr>
  </w:style>
  <w:style w:type="paragraph" w:styleId="FootnoteText">
    <w:name w:val="footnote text"/>
    <w:basedOn w:val="Normal"/>
    <w:link w:val="FootnoteTextChar"/>
    <w:uiPriority w:val="99"/>
    <w:semiHidden/>
    <w:unhideWhenUsed/>
    <w:rsid w:val="00B30EA9"/>
    <w:rPr>
      <w:sz w:val="20"/>
      <w:lang w:val="x-none"/>
    </w:rPr>
  </w:style>
  <w:style w:type="character" w:customStyle="1" w:styleId="FootnoteTextChar">
    <w:name w:val="Footnote Text Char"/>
    <w:link w:val="FootnoteText"/>
    <w:uiPriority w:val="99"/>
    <w:semiHidden/>
    <w:rsid w:val="00B30EA9"/>
    <w:rPr>
      <w:lang w:eastAsia="en-US"/>
    </w:rPr>
  </w:style>
  <w:style w:type="character" w:styleId="FootnoteReference">
    <w:name w:val="footnote reference"/>
    <w:uiPriority w:val="99"/>
    <w:semiHidden/>
    <w:unhideWhenUsed/>
    <w:rsid w:val="00B30EA9"/>
    <w:rPr>
      <w:vertAlign w:val="superscript"/>
    </w:rPr>
  </w:style>
  <w:style w:type="paragraph" w:styleId="ListParagraph">
    <w:name w:val="List Paragraph"/>
    <w:basedOn w:val="Normal"/>
    <w:uiPriority w:val="34"/>
    <w:qFormat/>
    <w:rsid w:val="00617B08"/>
    <w:pPr>
      <w:ind w:left="720"/>
    </w:pPr>
  </w:style>
  <w:style w:type="character" w:customStyle="1" w:styleId="FooterChar">
    <w:name w:val="Footer Char"/>
    <w:link w:val="Footer"/>
    <w:uiPriority w:val="99"/>
    <w:rsid w:val="00C57E38"/>
    <w:rPr>
      <w:color w:val="000000"/>
      <w:sz w:val="24"/>
      <w:lang w:eastAsia="en-US"/>
    </w:rPr>
  </w:style>
  <w:style w:type="paragraph" w:styleId="Revision">
    <w:name w:val="Revision"/>
    <w:hidden/>
    <w:uiPriority w:val="99"/>
    <w:semiHidden/>
    <w:rsid w:val="006C76E6"/>
    <w:rPr>
      <w:sz w:val="24"/>
      <w:lang w:eastAsia="en-US"/>
    </w:rPr>
  </w:style>
  <w:style w:type="paragraph" w:styleId="NoSpacing">
    <w:name w:val="No Spacing"/>
    <w:uiPriority w:val="1"/>
    <w:qFormat/>
    <w:rsid w:val="001D60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2EA0-7A4C-4F61-BF3D-9A973432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Model Governing</vt:lpstr>
    </vt:vector>
  </TitlesOfParts>
  <Company>C of E</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Governing</dc:title>
  <dc:creator>roger.paul</dc:creator>
  <cp:lastModifiedBy>johnnie</cp:lastModifiedBy>
  <cp:revision>4</cp:revision>
  <cp:lastPrinted>2013-10-14T13:44:00Z</cp:lastPrinted>
  <dcterms:created xsi:type="dcterms:W3CDTF">2014-02-27T16:04:00Z</dcterms:created>
  <dcterms:modified xsi:type="dcterms:W3CDTF">2014-02-27T16:05:00Z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A767041</vt:lpwstr>
  </property>
  <property fmtid="{D5CDD505-2E9C-101B-9397-08002B2CF9AE}" pid="3" name="Objective-Title">
    <vt:lpwstr>2012-01-20 ER - Model Governing Documents for SCLEPs LQ approved</vt:lpwstr>
  </property>
  <property fmtid="{D5CDD505-2E9C-101B-9397-08002B2CF9AE}" pid="4" name="Objective-Comment">
    <vt:lpwstr>Message registered by Allan, Laura on 30 January 2012 11:38:30</vt:lpwstr>
  </property>
  <property fmtid="{D5CDD505-2E9C-101B-9397-08002B2CF9AE}" pid="5" name="Objective-CreationStamp">
    <vt:filetime>2012-01-30T11:38:34Z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2012-01-30T11:38:34Z</vt:filetime>
  </property>
  <property fmtid="{D5CDD505-2E9C-101B-9397-08002B2CF9AE}" pid="9" name="Objective-ModificationStamp">
    <vt:filetime>2012-01-30T11:39:10Z</vt:filetime>
  </property>
  <property fmtid="{D5CDD505-2E9C-101B-9397-08002B2CF9AE}" pid="10" name="Objective-Owner">
    <vt:lpwstr>Allan, Laura</vt:lpwstr>
  </property>
  <property fmtid="{D5CDD505-2E9C-101B-9397-08002B2CF9AE}" pid="11" name="Objective-Path">
    <vt:lpwstr>OSCR File Plan:07 Registration and Status:7.1 Status - Applications:7.1.2 Status advice:Action of Churches Together in Scotland - Local Ecumenical Partnerships:</vt:lpwstr>
  </property>
  <property fmtid="{D5CDD505-2E9C-101B-9397-08002B2CF9AE}" pid="12" name="Objective-Parent">
    <vt:lpwstr>Action of Churches Together in Scotland - Local Ecumenical Partnerships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IM/QRY/12-0411</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Correspondence Type Flag [system]">
    <vt:lpwstr> </vt:lpwstr>
  </property>
  <property fmtid="{D5CDD505-2E9C-101B-9397-08002B2CF9AE}" pid="21" name="Objective-Charity Number [system]">
    <vt:lpwstr> </vt:lpwstr>
  </property>
  <property fmtid="{D5CDD505-2E9C-101B-9397-08002B2CF9AE}" pid="22" name="Objective-Of Historical Significance? [system]">
    <vt:lpwstr> </vt:lpwstr>
  </property>
  <property fmtid="{D5CDD505-2E9C-101B-9397-08002B2CF9AE}" pid="23" name="Objective-Date of Effect [system]">
    <vt:lpwstr> </vt:lpwstr>
  </property>
  <property fmtid="{D5CDD505-2E9C-101B-9397-08002B2CF9AE}" pid="24" name="Objective-Date Application Received [system]">
    <vt:lpwstr> </vt:lpwstr>
  </property>
</Properties>
</file>